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41" w:rsidRPr="00375ECD" w:rsidRDefault="00164641" w:rsidP="00164641">
      <w:pPr>
        <w:jc w:val="center"/>
        <w:rPr>
          <w:b/>
          <w:caps/>
          <w:sz w:val="28"/>
        </w:rPr>
      </w:pPr>
      <w:r>
        <w:rPr>
          <w:noProof/>
        </w:rPr>
        <w:drawing>
          <wp:anchor distT="0" distB="0" distL="114300" distR="114300" simplePos="0" relativeHeight="251659264" behindDoc="0" locked="0" layoutInCell="1" allowOverlap="1" wp14:anchorId="3BBC35C4" wp14:editId="3E6771E0">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164641" w:rsidRPr="00375ECD" w:rsidRDefault="00164641" w:rsidP="00164641">
      <w:pPr>
        <w:jc w:val="center"/>
        <w:rPr>
          <w:b/>
          <w:sz w:val="24"/>
        </w:rPr>
      </w:pPr>
    </w:p>
    <w:p w:rsidR="00164641" w:rsidRPr="00375ECD" w:rsidRDefault="00164641" w:rsidP="00164641">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164641" w:rsidRPr="00375ECD" w:rsidRDefault="00164641" w:rsidP="00164641">
      <w:pPr>
        <w:spacing w:after="0" w:line="240" w:lineRule="auto"/>
        <w:jc w:val="center"/>
        <w:rPr>
          <w:rFonts w:ascii="Times New Roman" w:hAnsi="Times New Roman"/>
          <w:sz w:val="24"/>
          <w:szCs w:val="24"/>
        </w:rPr>
      </w:pPr>
    </w:p>
    <w:p w:rsidR="00164641" w:rsidRPr="00375ECD" w:rsidRDefault="00164641" w:rsidP="00164641">
      <w:pPr>
        <w:spacing w:after="0" w:line="240" w:lineRule="auto"/>
        <w:jc w:val="center"/>
        <w:rPr>
          <w:rFonts w:ascii="Times New Roman" w:hAnsi="Times New Roman"/>
          <w:sz w:val="24"/>
          <w:szCs w:val="24"/>
        </w:rPr>
      </w:pPr>
    </w:p>
    <w:p w:rsidR="00164641" w:rsidRPr="00375ECD" w:rsidRDefault="00164641" w:rsidP="00164641">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164641" w:rsidRPr="00375ECD" w:rsidRDefault="00164641" w:rsidP="00164641">
      <w:pPr>
        <w:spacing w:after="0" w:line="240" w:lineRule="auto"/>
        <w:jc w:val="center"/>
        <w:rPr>
          <w:rFonts w:ascii="Times New Roman" w:hAnsi="Times New Roman"/>
          <w:b/>
        </w:rPr>
      </w:pPr>
    </w:p>
    <w:p w:rsidR="00164641" w:rsidRPr="00375ECD" w:rsidRDefault="00164641" w:rsidP="00164641">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164641" w:rsidRPr="00375ECD" w:rsidTr="008870E7">
        <w:trPr>
          <w:jc w:val="center"/>
        </w:trPr>
        <w:tc>
          <w:tcPr>
            <w:tcW w:w="2160" w:type="dxa"/>
            <w:tcBorders>
              <w:right w:val="nil"/>
            </w:tcBorders>
            <w:shd w:val="clear" w:color="auto" w:fill="auto"/>
          </w:tcPr>
          <w:p w:rsidR="00164641" w:rsidRPr="00375ECD" w:rsidRDefault="00164641" w:rsidP="008870E7">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11.04.2017</w:t>
            </w:r>
          </w:p>
        </w:tc>
        <w:tc>
          <w:tcPr>
            <w:tcW w:w="2520" w:type="dxa"/>
            <w:tcBorders>
              <w:top w:val="nil"/>
              <w:left w:val="nil"/>
              <w:bottom w:val="nil"/>
              <w:right w:val="nil"/>
            </w:tcBorders>
            <w:shd w:val="clear" w:color="auto" w:fill="auto"/>
          </w:tcPr>
          <w:p w:rsidR="00164641" w:rsidRPr="00375ECD" w:rsidRDefault="00164641" w:rsidP="008870E7">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164641" w:rsidRPr="00375ECD" w:rsidRDefault="00164641" w:rsidP="008870E7">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164641" w:rsidRPr="00375ECD" w:rsidRDefault="00164641" w:rsidP="008870E7">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164-п</w:t>
            </w:r>
          </w:p>
        </w:tc>
      </w:tr>
    </w:tbl>
    <w:p w:rsidR="00164641" w:rsidRPr="00375ECD" w:rsidRDefault="00164641" w:rsidP="00164641">
      <w:pPr>
        <w:spacing w:after="0" w:line="240" w:lineRule="auto"/>
        <w:jc w:val="center"/>
        <w:rPr>
          <w:rFonts w:ascii="Academy Cyr" w:hAnsi="Academy Cyr"/>
          <w:sz w:val="16"/>
          <w:szCs w:val="16"/>
        </w:rPr>
      </w:pPr>
    </w:p>
    <w:p w:rsidR="00164641" w:rsidRPr="00375ECD" w:rsidRDefault="00164641" w:rsidP="00164641">
      <w:pPr>
        <w:spacing w:after="0" w:line="240" w:lineRule="auto"/>
        <w:jc w:val="center"/>
        <w:rPr>
          <w:rFonts w:ascii="Academy Cyr" w:hAnsi="Academy Cyr"/>
          <w:sz w:val="24"/>
          <w:szCs w:val="24"/>
        </w:rPr>
      </w:pPr>
      <w:r w:rsidRPr="00375ECD">
        <w:rPr>
          <w:rFonts w:ascii="Academy Cyr" w:hAnsi="Academy Cyr"/>
          <w:sz w:val="24"/>
          <w:szCs w:val="24"/>
        </w:rPr>
        <w:t>г. Пущино</w:t>
      </w:r>
    </w:p>
    <w:p w:rsidR="00164641" w:rsidRPr="00375ECD" w:rsidRDefault="00164641" w:rsidP="00164641">
      <w:pPr>
        <w:jc w:val="center"/>
        <w:rPr>
          <w:b/>
          <w:sz w:val="10"/>
          <w:szCs w:val="10"/>
        </w:rPr>
      </w:pPr>
    </w:p>
    <w:p w:rsidR="00164641" w:rsidRPr="00E43763" w:rsidRDefault="00164641" w:rsidP="00164641">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rsidR="00164641" w:rsidRDefault="00164641" w:rsidP="00164641">
      <w:pPr>
        <w:autoSpaceDE w:val="0"/>
        <w:autoSpaceDN w:val="0"/>
        <w:adjustRightInd w:val="0"/>
        <w:spacing w:after="0" w:line="240" w:lineRule="auto"/>
        <w:ind w:firstLine="284"/>
        <w:jc w:val="center"/>
        <w:rPr>
          <w:rFonts w:ascii="Times New Roman" w:hAnsi="Times New Roman" w:cs="Times New Roman"/>
          <w:sz w:val="24"/>
          <w:szCs w:val="24"/>
        </w:rPr>
      </w:pPr>
      <w:r w:rsidRPr="00164641">
        <w:rPr>
          <w:rFonts w:ascii="Times New Roman" w:hAnsi="Times New Roman" w:cs="Times New Roman"/>
          <w:sz w:val="24"/>
          <w:szCs w:val="24"/>
        </w:rPr>
        <w:t xml:space="preserve">Об организации проектной деятельности в </w:t>
      </w:r>
    </w:p>
    <w:p w:rsidR="00164641" w:rsidRPr="00164641" w:rsidRDefault="00164641" w:rsidP="00164641">
      <w:pPr>
        <w:autoSpaceDE w:val="0"/>
        <w:autoSpaceDN w:val="0"/>
        <w:adjustRightInd w:val="0"/>
        <w:spacing w:after="0" w:line="240" w:lineRule="auto"/>
        <w:ind w:firstLine="284"/>
        <w:jc w:val="center"/>
        <w:rPr>
          <w:rFonts w:ascii="Times New Roman" w:hAnsi="Times New Roman" w:cs="Times New Roman"/>
          <w:sz w:val="24"/>
          <w:szCs w:val="24"/>
        </w:rPr>
      </w:pPr>
      <w:r w:rsidRPr="00164641">
        <w:rPr>
          <w:rFonts w:ascii="Times New Roman" w:hAnsi="Times New Roman" w:cs="Times New Roman"/>
          <w:sz w:val="24"/>
          <w:szCs w:val="24"/>
        </w:rPr>
        <w:t>Администрации города Пущино</w:t>
      </w:r>
    </w:p>
    <w:p w:rsidR="00164641" w:rsidRPr="00164641" w:rsidRDefault="00164641" w:rsidP="00164641">
      <w:pPr>
        <w:autoSpaceDE w:val="0"/>
        <w:autoSpaceDN w:val="0"/>
        <w:adjustRightInd w:val="0"/>
        <w:spacing w:after="0" w:line="240" w:lineRule="auto"/>
        <w:ind w:firstLine="540"/>
        <w:jc w:val="center"/>
        <w:rPr>
          <w:rFonts w:ascii="Times New Roman" w:hAnsi="Times New Roman" w:cs="Times New Roman"/>
          <w:sz w:val="24"/>
          <w:szCs w:val="24"/>
        </w:rPr>
      </w:pPr>
    </w:p>
    <w:p w:rsidR="00164641" w:rsidRPr="00164641" w:rsidRDefault="00164641" w:rsidP="00164641">
      <w:pPr>
        <w:autoSpaceDE w:val="0"/>
        <w:autoSpaceDN w:val="0"/>
        <w:adjustRightInd w:val="0"/>
        <w:spacing w:after="0" w:line="240" w:lineRule="auto"/>
        <w:ind w:firstLine="540"/>
        <w:jc w:val="center"/>
        <w:rPr>
          <w:rFonts w:ascii="Times New Roman" w:hAnsi="Times New Roman" w:cs="Times New Roman"/>
          <w:sz w:val="24"/>
          <w:szCs w:val="24"/>
        </w:rPr>
      </w:pP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 xml:space="preserve">В соответствии с </w:t>
      </w:r>
      <w:hyperlink r:id="rId7" w:history="1">
        <w:r w:rsidRPr="00164641">
          <w:rPr>
            <w:rFonts w:ascii="Times New Roman" w:hAnsi="Times New Roman" w:cs="Times New Roman"/>
            <w:sz w:val="24"/>
            <w:szCs w:val="24"/>
          </w:rPr>
          <w:t>постановлением</w:t>
        </w:r>
      </w:hyperlink>
      <w:r w:rsidRPr="00164641">
        <w:rPr>
          <w:rFonts w:ascii="Times New Roman" w:hAnsi="Times New Roman" w:cs="Times New Roman"/>
          <w:sz w:val="24"/>
          <w:szCs w:val="24"/>
        </w:rPr>
        <w:t xml:space="preserve"> Правительства Московской области от 24.01.2017 №33/3 «Об организации проектной деятельности в Правительстве Моско</w:t>
      </w:r>
      <w:r w:rsidRPr="00164641">
        <w:rPr>
          <w:rFonts w:ascii="Times New Roman" w:hAnsi="Times New Roman" w:cs="Times New Roman"/>
          <w:sz w:val="24"/>
          <w:szCs w:val="24"/>
        </w:rPr>
        <w:t>в</w:t>
      </w:r>
      <w:r w:rsidRPr="00164641">
        <w:rPr>
          <w:rFonts w:ascii="Times New Roman" w:hAnsi="Times New Roman" w:cs="Times New Roman"/>
          <w:sz w:val="24"/>
          <w:szCs w:val="24"/>
        </w:rPr>
        <w:t>ской области», руководствуясь Уставом городского округа Пущино Московской области,</w:t>
      </w:r>
    </w:p>
    <w:p w:rsidR="00164641" w:rsidRPr="00164641" w:rsidRDefault="00164641" w:rsidP="00880B67">
      <w:pPr>
        <w:pStyle w:val="1"/>
        <w:tabs>
          <w:tab w:val="left" w:pos="867"/>
        </w:tabs>
        <w:spacing w:after="0" w:line="240" w:lineRule="auto"/>
        <w:ind w:firstLine="709"/>
        <w:jc w:val="both"/>
        <w:rPr>
          <w:rFonts w:ascii="Times New Roman" w:hAnsi="Times New Roman" w:cs="Times New Roman"/>
          <w:sz w:val="24"/>
          <w:szCs w:val="24"/>
        </w:rPr>
      </w:pPr>
    </w:p>
    <w:p w:rsidR="00164641" w:rsidRPr="00164641" w:rsidRDefault="00164641" w:rsidP="00880B67">
      <w:pPr>
        <w:pStyle w:val="1"/>
        <w:tabs>
          <w:tab w:val="left" w:pos="867"/>
        </w:tabs>
        <w:spacing w:after="0" w:line="240" w:lineRule="auto"/>
        <w:ind w:firstLine="709"/>
        <w:jc w:val="center"/>
        <w:rPr>
          <w:rFonts w:ascii="Times New Roman" w:hAnsi="Times New Roman" w:cs="Times New Roman"/>
          <w:sz w:val="24"/>
          <w:szCs w:val="24"/>
        </w:rPr>
      </w:pPr>
      <w:r w:rsidRPr="00164641">
        <w:rPr>
          <w:rFonts w:ascii="Times New Roman" w:hAnsi="Times New Roman" w:cs="Times New Roman"/>
          <w:sz w:val="24"/>
          <w:szCs w:val="24"/>
        </w:rPr>
        <w:t>ПОСТАНОВЛЯЮ:</w:t>
      </w:r>
    </w:p>
    <w:p w:rsidR="00164641" w:rsidRPr="00164641" w:rsidRDefault="00164641" w:rsidP="00880B67">
      <w:pPr>
        <w:pStyle w:val="1"/>
        <w:tabs>
          <w:tab w:val="left" w:pos="867"/>
        </w:tabs>
        <w:spacing w:after="0" w:line="240" w:lineRule="auto"/>
        <w:ind w:firstLine="709"/>
        <w:jc w:val="center"/>
        <w:rPr>
          <w:rFonts w:ascii="Times New Roman" w:hAnsi="Times New Roman" w:cs="Times New Roman"/>
          <w:sz w:val="24"/>
          <w:szCs w:val="24"/>
        </w:rPr>
      </w:pP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1. Организовать проектную деятельность в Администрации города Пущино.</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2. Образовать Комиссию по проектному управлению при руководителе Админис</w:t>
      </w:r>
      <w:r w:rsidRPr="00164641">
        <w:rPr>
          <w:rFonts w:ascii="Times New Roman" w:hAnsi="Times New Roman" w:cs="Times New Roman"/>
          <w:sz w:val="24"/>
          <w:szCs w:val="24"/>
        </w:rPr>
        <w:t>т</w:t>
      </w:r>
      <w:r w:rsidRPr="00164641">
        <w:rPr>
          <w:rFonts w:ascii="Times New Roman" w:hAnsi="Times New Roman" w:cs="Times New Roman"/>
          <w:sz w:val="24"/>
          <w:szCs w:val="24"/>
        </w:rPr>
        <w:t>рации города Пущино.</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3. Утвердить:</w:t>
      </w:r>
    </w:p>
    <w:p w:rsidR="00164641" w:rsidRPr="00164641" w:rsidRDefault="00164641" w:rsidP="00880B67">
      <w:pPr>
        <w:pStyle w:val="a5"/>
        <w:ind w:left="0" w:firstLine="709"/>
        <w:jc w:val="both"/>
      </w:pPr>
      <w:r w:rsidRPr="00164641">
        <w:t xml:space="preserve">- </w:t>
      </w:r>
      <w:hyperlink r:id="rId8" w:history="1">
        <w:r w:rsidRPr="00164641">
          <w:t>Положение</w:t>
        </w:r>
      </w:hyperlink>
      <w:r w:rsidRPr="00164641">
        <w:t xml:space="preserve"> об организации проектной деятельности в Администрации города Пущино (Приложение № 1);</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 xml:space="preserve">- </w:t>
      </w:r>
      <w:hyperlink r:id="rId9" w:history="1">
        <w:r w:rsidRPr="00164641">
          <w:rPr>
            <w:rFonts w:ascii="Times New Roman" w:hAnsi="Times New Roman" w:cs="Times New Roman"/>
            <w:sz w:val="24"/>
            <w:szCs w:val="24"/>
          </w:rPr>
          <w:t>Положение</w:t>
        </w:r>
      </w:hyperlink>
      <w:r w:rsidRPr="00164641">
        <w:rPr>
          <w:rFonts w:ascii="Times New Roman" w:hAnsi="Times New Roman" w:cs="Times New Roman"/>
          <w:sz w:val="24"/>
          <w:szCs w:val="24"/>
        </w:rPr>
        <w:t xml:space="preserve"> о Комиссии по проектному управлению при руководителе Админ</w:t>
      </w:r>
      <w:r w:rsidRPr="00164641">
        <w:rPr>
          <w:rFonts w:ascii="Times New Roman" w:hAnsi="Times New Roman" w:cs="Times New Roman"/>
          <w:sz w:val="24"/>
          <w:szCs w:val="24"/>
        </w:rPr>
        <w:t>и</w:t>
      </w:r>
      <w:r w:rsidRPr="00164641">
        <w:rPr>
          <w:rFonts w:ascii="Times New Roman" w:hAnsi="Times New Roman" w:cs="Times New Roman"/>
          <w:sz w:val="24"/>
          <w:szCs w:val="24"/>
        </w:rPr>
        <w:t>страции города Пущино (Приложение № 2);</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 xml:space="preserve">- </w:t>
      </w:r>
      <w:hyperlink r:id="rId10" w:history="1">
        <w:r w:rsidRPr="00164641">
          <w:rPr>
            <w:rFonts w:ascii="Times New Roman" w:hAnsi="Times New Roman" w:cs="Times New Roman"/>
            <w:sz w:val="24"/>
            <w:szCs w:val="24"/>
          </w:rPr>
          <w:t>Состав</w:t>
        </w:r>
      </w:hyperlink>
      <w:r w:rsidRPr="00164641">
        <w:rPr>
          <w:rFonts w:ascii="Times New Roman" w:hAnsi="Times New Roman" w:cs="Times New Roman"/>
          <w:sz w:val="24"/>
          <w:szCs w:val="24"/>
        </w:rPr>
        <w:t xml:space="preserve"> Комиссии по проектному управлению при руководителе Администрации города Пущино (Приложение № 3).</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4. Установить, что функции проектного офиса муниципального образования «Г</w:t>
      </w:r>
      <w:r w:rsidRPr="00164641">
        <w:rPr>
          <w:rFonts w:ascii="Times New Roman" w:hAnsi="Times New Roman" w:cs="Times New Roman"/>
          <w:sz w:val="24"/>
          <w:szCs w:val="24"/>
        </w:rPr>
        <w:t>о</w:t>
      </w:r>
      <w:r w:rsidRPr="00164641">
        <w:rPr>
          <w:rFonts w:ascii="Times New Roman" w:hAnsi="Times New Roman" w:cs="Times New Roman"/>
          <w:sz w:val="24"/>
          <w:szCs w:val="24"/>
        </w:rPr>
        <w:t>родской округ Пущино» осуществляет отдел экономики Администрации г</w:t>
      </w:r>
      <w:r w:rsidRPr="00164641">
        <w:rPr>
          <w:rFonts w:ascii="Times New Roman" w:hAnsi="Times New Roman" w:cs="Times New Roman"/>
          <w:sz w:val="24"/>
          <w:szCs w:val="24"/>
        </w:rPr>
        <w:t>о</w:t>
      </w:r>
      <w:r w:rsidRPr="00164641">
        <w:rPr>
          <w:rFonts w:ascii="Times New Roman" w:hAnsi="Times New Roman" w:cs="Times New Roman"/>
          <w:sz w:val="24"/>
          <w:szCs w:val="24"/>
        </w:rPr>
        <w:t>рода Пущино.</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5. 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6. Настоящее постановление вступает в силу со дня его официального опубликов</w:t>
      </w:r>
      <w:r w:rsidRPr="00164641">
        <w:rPr>
          <w:rFonts w:ascii="Times New Roman" w:hAnsi="Times New Roman" w:cs="Times New Roman"/>
          <w:sz w:val="24"/>
          <w:szCs w:val="24"/>
        </w:rPr>
        <w:t>а</w:t>
      </w:r>
      <w:r w:rsidRPr="00164641">
        <w:rPr>
          <w:rFonts w:ascii="Times New Roman" w:hAnsi="Times New Roman" w:cs="Times New Roman"/>
          <w:sz w:val="24"/>
          <w:szCs w:val="24"/>
        </w:rPr>
        <w:t>ния.</w:t>
      </w:r>
    </w:p>
    <w:p w:rsidR="00164641" w:rsidRPr="00164641" w:rsidRDefault="00164641" w:rsidP="00880B67">
      <w:pPr>
        <w:spacing w:after="0" w:line="240" w:lineRule="auto"/>
        <w:ind w:firstLine="709"/>
        <w:jc w:val="both"/>
        <w:rPr>
          <w:rFonts w:ascii="Times New Roman" w:hAnsi="Times New Roman" w:cs="Times New Roman"/>
          <w:sz w:val="24"/>
          <w:szCs w:val="24"/>
        </w:rPr>
      </w:pPr>
      <w:r w:rsidRPr="00164641">
        <w:rPr>
          <w:rFonts w:ascii="Times New Roman" w:hAnsi="Times New Roman" w:cs="Times New Roman"/>
          <w:sz w:val="24"/>
          <w:szCs w:val="24"/>
        </w:rPr>
        <w:t>7. Контроль за исполнением постановления оставляю за собой.</w:t>
      </w:r>
    </w:p>
    <w:p w:rsidR="00164641" w:rsidRPr="00164641" w:rsidRDefault="00164641" w:rsidP="00164641">
      <w:pPr>
        <w:pStyle w:val="1"/>
        <w:tabs>
          <w:tab w:val="left" w:pos="867"/>
        </w:tabs>
        <w:spacing w:after="0" w:line="240" w:lineRule="auto"/>
        <w:ind w:firstLine="709"/>
        <w:jc w:val="both"/>
        <w:rPr>
          <w:rFonts w:ascii="Times New Roman" w:hAnsi="Times New Roman" w:cs="Times New Roman"/>
          <w:sz w:val="24"/>
          <w:szCs w:val="24"/>
        </w:rPr>
      </w:pPr>
    </w:p>
    <w:p w:rsidR="00164641" w:rsidRPr="00164641" w:rsidRDefault="00164641" w:rsidP="00164641">
      <w:pPr>
        <w:pStyle w:val="1"/>
        <w:tabs>
          <w:tab w:val="left" w:pos="867"/>
        </w:tabs>
        <w:spacing w:after="0" w:line="240" w:lineRule="auto"/>
        <w:ind w:firstLine="709"/>
        <w:jc w:val="both"/>
        <w:rPr>
          <w:rFonts w:ascii="Times New Roman" w:hAnsi="Times New Roman" w:cs="Times New Roman"/>
          <w:sz w:val="24"/>
          <w:szCs w:val="24"/>
        </w:rPr>
      </w:pPr>
    </w:p>
    <w:p w:rsidR="00164641" w:rsidRPr="00164641" w:rsidRDefault="00164641" w:rsidP="00164641">
      <w:pPr>
        <w:pStyle w:val="1"/>
        <w:shd w:val="clear" w:color="auto" w:fill="auto"/>
        <w:spacing w:after="0" w:line="240" w:lineRule="auto"/>
        <w:rPr>
          <w:rFonts w:ascii="Times New Roman" w:hAnsi="Times New Roman" w:cs="Times New Roman"/>
          <w:sz w:val="24"/>
          <w:szCs w:val="24"/>
        </w:rPr>
      </w:pPr>
    </w:p>
    <w:p w:rsidR="00164641" w:rsidRPr="00164641" w:rsidRDefault="00164641" w:rsidP="00164641">
      <w:pPr>
        <w:shd w:val="clear" w:color="auto" w:fill="FFFFFF"/>
        <w:spacing w:after="0" w:line="240" w:lineRule="auto"/>
        <w:rPr>
          <w:rFonts w:ascii="Times New Roman" w:hAnsi="Times New Roman" w:cs="Times New Roman"/>
          <w:color w:val="000000"/>
          <w:spacing w:val="-9"/>
          <w:sz w:val="24"/>
          <w:szCs w:val="24"/>
        </w:rPr>
      </w:pPr>
      <w:proofErr w:type="spellStart"/>
      <w:r w:rsidRPr="00164641">
        <w:rPr>
          <w:rFonts w:ascii="Times New Roman" w:hAnsi="Times New Roman" w:cs="Times New Roman"/>
          <w:color w:val="000000"/>
          <w:spacing w:val="-9"/>
          <w:sz w:val="24"/>
          <w:szCs w:val="24"/>
        </w:rPr>
        <w:t>И.о</w:t>
      </w:r>
      <w:proofErr w:type="spellEnd"/>
      <w:r w:rsidRPr="00164641">
        <w:rPr>
          <w:rFonts w:ascii="Times New Roman" w:hAnsi="Times New Roman" w:cs="Times New Roman"/>
          <w:color w:val="000000"/>
          <w:spacing w:val="-9"/>
          <w:sz w:val="24"/>
          <w:szCs w:val="24"/>
        </w:rPr>
        <w:t>. руководителя Администрации                                                                                                Е.В. Бирюкова</w:t>
      </w:r>
    </w:p>
    <w:p w:rsidR="00164641" w:rsidRPr="00164641" w:rsidRDefault="00164641" w:rsidP="00164641">
      <w:pPr>
        <w:spacing w:after="0" w:line="240" w:lineRule="auto"/>
        <w:jc w:val="center"/>
        <w:rPr>
          <w:rFonts w:ascii="Times New Roman" w:hAnsi="Times New Roman" w:cs="Times New Roman"/>
          <w:sz w:val="24"/>
          <w:szCs w:val="24"/>
        </w:rPr>
      </w:pPr>
    </w:p>
    <w:p w:rsidR="00164641" w:rsidRPr="00164641" w:rsidRDefault="00164641" w:rsidP="00164641">
      <w:pPr>
        <w:spacing w:after="0" w:line="240" w:lineRule="auto"/>
        <w:jc w:val="center"/>
        <w:rPr>
          <w:rFonts w:ascii="Times New Roman" w:hAnsi="Times New Roman" w:cs="Times New Roman"/>
          <w:sz w:val="24"/>
          <w:szCs w:val="24"/>
        </w:rPr>
      </w:pPr>
    </w:p>
    <w:p w:rsidR="00164641" w:rsidRPr="00164641" w:rsidRDefault="00164641" w:rsidP="00164641">
      <w:pPr>
        <w:spacing w:after="0" w:line="240" w:lineRule="auto"/>
        <w:jc w:val="center"/>
        <w:rPr>
          <w:rFonts w:ascii="Times New Roman" w:hAnsi="Times New Roman" w:cs="Times New Roman"/>
          <w:sz w:val="24"/>
          <w:szCs w:val="24"/>
        </w:rPr>
      </w:pPr>
    </w:p>
    <w:p w:rsidR="00164641" w:rsidRPr="00164641" w:rsidRDefault="00164641" w:rsidP="00164641">
      <w:pPr>
        <w:spacing w:after="0" w:line="240" w:lineRule="auto"/>
        <w:jc w:val="center"/>
        <w:rPr>
          <w:rFonts w:ascii="Times New Roman" w:hAnsi="Times New Roman" w:cs="Times New Roman"/>
          <w:sz w:val="24"/>
          <w:szCs w:val="24"/>
        </w:rPr>
      </w:pPr>
    </w:p>
    <w:p w:rsidR="00164641" w:rsidRPr="00164641" w:rsidRDefault="00164641" w:rsidP="00164641">
      <w:pPr>
        <w:spacing w:after="0" w:line="240" w:lineRule="auto"/>
        <w:jc w:val="center"/>
        <w:rPr>
          <w:rFonts w:ascii="Times New Roman" w:hAnsi="Times New Roman" w:cs="Times New Roman"/>
          <w:sz w:val="24"/>
          <w:szCs w:val="24"/>
        </w:rPr>
      </w:pPr>
    </w:p>
    <w:p w:rsidR="00164641" w:rsidRPr="00164641" w:rsidRDefault="00164641" w:rsidP="00164641">
      <w:pPr>
        <w:spacing w:after="0" w:line="240" w:lineRule="auto"/>
        <w:jc w:val="center"/>
        <w:rPr>
          <w:rFonts w:ascii="Times New Roman" w:hAnsi="Times New Roman" w:cs="Times New Roman"/>
          <w:sz w:val="24"/>
          <w:szCs w:val="24"/>
        </w:rPr>
      </w:pPr>
    </w:p>
    <w:p w:rsidR="00164641" w:rsidRPr="00164641" w:rsidRDefault="00164641" w:rsidP="00164641">
      <w:pPr>
        <w:spacing w:after="0" w:line="240" w:lineRule="auto"/>
        <w:jc w:val="center"/>
        <w:rPr>
          <w:rFonts w:ascii="Times New Roman" w:hAnsi="Times New Roman" w:cs="Times New Roman"/>
          <w:sz w:val="24"/>
          <w:szCs w:val="24"/>
        </w:rPr>
      </w:pPr>
      <w:r w:rsidRPr="00164641">
        <w:rPr>
          <w:rFonts w:ascii="Times New Roman" w:hAnsi="Times New Roman" w:cs="Times New Roman"/>
          <w:sz w:val="24"/>
          <w:szCs w:val="24"/>
        </w:rPr>
        <w:lastRenderedPageBreak/>
        <w:t>ЛИСТ СОГЛАСОВАНИЯ</w:t>
      </w: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jc w:val="both"/>
        <w:rPr>
          <w:rFonts w:ascii="Times New Roman" w:hAnsi="Times New Roman" w:cs="Times New Roman"/>
          <w:sz w:val="24"/>
          <w:szCs w:val="24"/>
        </w:rPr>
      </w:pPr>
      <w:r w:rsidRPr="00164641">
        <w:rPr>
          <w:rFonts w:ascii="Times New Roman" w:hAnsi="Times New Roman" w:cs="Times New Roman"/>
          <w:sz w:val="24"/>
          <w:szCs w:val="24"/>
        </w:rPr>
        <w:t xml:space="preserve">1. Начальник отдела экономики </w:t>
      </w:r>
      <w:proofErr w:type="spellStart"/>
      <w:r w:rsidRPr="00164641">
        <w:rPr>
          <w:rFonts w:ascii="Times New Roman" w:hAnsi="Times New Roman" w:cs="Times New Roman"/>
          <w:sz w:val="24"/>
          <w:szCs w:val="24"/>
        </w:rPr>
        <w:t>Танцева</w:t>
      </w:r>
      <w:proofErr w:type="spellEnd"/>
      <w:r w:rsidRPr="00164641">
        <w:rPr>
          <w:rFonts w:ascii="Times New Roman" w:hAnsi="Times New Roman" w:cs="Times New Roman"/>
          <w:sz w:val="24"/>
          <w:szCs w:val="24"/>
        </w:rPr>
        <w:t xml:space="preserve"> Т.В.         ________________ «______» апреля 2017 г.</w:t>
      </w: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jc w:val="both"/>
        <w:rPr>
          <w:rFonts w:ascii="Times New Roman" w:hAnsi="Times New Roman" w:cs="Times New Roman"/>
          <w:sz w:val="24"/>
          <w:szCs w:val="24"/>
        </w:rPr>
      </w:pPr>
      <w:r w:rsidRPr="00164641">
        <w:rPr>
          <w:rFonts w:ascii="Times New Roman" w:hAnsi="Times New Roman" w:cs="Times New Roman"/>
          <w:sz w:val="24"/>
          <w:szCs w:val="24"/>
        </w:rPr>
        <w:t xml:space="preserve">2. Начальник юридического отдела </w:t>
      </w:r>
    </w:p>
    <w:p w:rsidR="00164641" w:rsidRPr="00164641" w:rsidRDefault="00164641" w:rsidP="00164641">
      <w:pPr>
        <w:spacing w:after="0" w:line="240" w:lineRule="auto"/>
        <w:jc w:val="both"/>
        <w:rPr>
          <w:rFonts w:ascii="Times New Roman" w:hAnsi="Times New Roman" w:cs="Times New Roman"/>
          <w:sz w:val="24"/>
          <w:szCs w:val="24"/>
        </w:rPr>
      </w:pPr>
      <w:proofErr w:type="spellStart"/>
      <w:r w:rsidRPr="00164641">
        <w:rPr>
          <w:rFonts w:ascii="Times New Roman" w:hAnsi="Times New Roman" w:cs="Times New Roman"/>
          <w:sz w:val="24"/>
          <w:szCs w:val="24"/>
        </w:rPr>
        <w:t>Андреенкова</w:t>
      </w:r>
      <w:proofErr w:type="spellEnd"/>
      <w:r w:rsidRPr="00164641">
        <w:rPr>
          <w:rFonts w:ascii="Times New Roman" w:hAnsi="Times New Roman" w:cs="Times New Roman"/>
          <w:sz w:val="24"/>
          <w:szCs w:val="24"/>
        </w:rPr>
        <w:t xml:space="preserve"> Е.Г.</w:t>
      </w:r>
      <w:r w:rsidRPr="00164641">
        <w:rPr>
          <w:rFonts w:ascii="Times New Roman" w:hAnsi="Times New Roman" w:cs="Times New Roman"/>
          <w:sz w:val="24"/>
          <w:szCs w:val="24"/>
        </w:rPr>
        <w:tab/>
      </w:r>
      <w:r w:rsidRPr="00164641">
        <w:rPr>
          <w:rFonts w:ascii="Times New Roman" w:hAnsi="Times New Roman" w:cs="Times New Roman"/>
          <w:sz w:val="24"/>
          <w:szCs w:val="24"/>
        </w:rPr>
        <w:tab/>
      </w:r>
      <w:r w:rsidRPr="00164641">
        <w:rPr>
          <w:rFonts w:ascii="Times New Roman" w:hAnsi="Times New Roman" w:cs="Times New Roman"/>
          <w:sz w:val="24"/>
          <w:szCs w:val="24"/>
        </w:rPr>
        <w:tab/>
      </w:r>
      <w:r w:rsidRPr="00164641">
        <w:rPr>
          <w:rFonts w:ascii="Times New Roman" w:hAnsi="Times New Roman" w:cs="Times New Roman"/>
          <w:sz w:val="24"/>
          <w:szCs w:val="24"/>
        </w:rPr>
        <w:tab/>
        <w:t xml:space="preserve">               ________________ «______» апреля 2017 г.</w:t>
      </w: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jc w:val="both"/>
        <w:rPr>
          <w:rFonts w:ascii="Times New Roman" w:hAnsi="Times New Roman" w:cs="Times New Roman"/>
          <w:sz w:val="24"/>
          <w:szCs w:val="24"/>
        </w:rPr>
      </w:pPr>
      <w:r w:rsidRPr="00164641">
        <w:rPr>
          <w:rFonts w:ascii="Times New Roman" w:hAnsi="Times New Roman" w:cs="Times New Roman"/>
          <w:sz w:val="24"/>
          <w:szCs w:val="24"/>
        </w:rPr>
        <w:t>СПИСОК РАССЫЛКИ:</w:t>
      </w:r>
    </w:p>
    <w:p w:rsidR="00164641" w:rsidRPr="00164641" w:rsidRDefault="00164641" w:rsidP="00164641">
      <w:pPr>
        <w:spacing w:after="0" w:line="240" w:lineRule="auto"/>
        <w:jc w:val="both"/>
        <w:rPr>
          <w:rFonts w:ascii="Times New Roman" w:hAnsi="Times New Roman" w:cs="Times New Roman"/>
          <w:sz w:val="24"/>
          <w:szCs w:val="24"/>
        </w:rPr>
      </w:pPr>
    </w:p>
    <w:p w:rsidR="00164641" w:rsidRPr="00164641" w:rsidRDefault="00164641" w:rsidP="00164641">
      <w:pPr>
        <w:spacing w:after="0" w:line="240" w:lineRule="auto"/>
        <w:rPr>
          <w:rFonts w:ascii="Times New Roman" w:hAnsi="Times New Roman" w:cs="Times New Roman"/>
          <w:sz w:val="24"/>
          <w:szCs w:val="24"/>
        </w:rPr>
      </w:pPr>
      <w:r w:rsidRPr="00164641">
        <w:rPr>
          <w:rFonts w:ascii="Times New Roman" w:hAnsi="Times New Roman" w:cs="Times New Roman"/>
          <w:sz w:val="24"/>
          <w:szCs w:val="24"/>
        </w:rPr>
        <w:t>Фомина Ю.А. – 1 экз.</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tblGrid>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p>
          <w:p w:rsidR="00164641" w:rsidRPr="00164641" w:rsidRDefault="00880B67" w:rsidP="00880B67">
            <w:pPr>
              <w:widowControl w:val="0"/>
              <w:spacing w:after="0" w:line="240" w:lineRule="auto"/>
              <w:ind w:hanging="108"/>
              <w:rPr>
                <w:rFonts w:ascii="Times New Roman" w:hAnsi="Times New Roman" w:cs="Times New Roman"/>
                <w:sz w:val="24"/>
                <w:szCs w:val="24"/>
              </w:rPr>
            </w:pPr>
            <w:r>
              <w:rPr>
                <w:rFonts w:ascii="Times New Roman" w:hAnsi="Times New Roman" w:cs="Times New Roman"/>
                <w:sz w:val="24"/>
                <w:szCs w:val="24"/>
              </w:rPr>
              <w:t xml:space="preserve">  </w:t>
            </w:r>
            <w:r w:rsidR="00164641" w:rsidRPr="00164641">
              <w:rPr>
                <w:rFonts w:ascii="Times New Roman" w:hAnsi="Times New Roman" w:cs="Times New Roman"/>
                <w:sz w:val="24"/>
                <w:szCs w:val="24"/>
              </w:rPr>
              <w:t>Бирюкова Е.В.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proofErr w:type="spellStart"/>
            <w:r w:rsidRPr="00164641">
              <w:rPr>
                <w:rFonts w:ascii="Times New Roman" w:hAnsi="Times New Roman" w:cs="Times New Roman"/>
                <w:sz w:val="24"/>
                <w:szCs w:val="24"/>
              </w:rPr>
              <w:t>Чикунов</w:t>
            </w:r>
            <w:proofErr w:type="spellEnd"/>
            <w:r w:rsidRPr="00164641">
              <w:rPr>
                <w:rFonts w:ascii="Times New Roman" w:hAnsi="Times New Roman" w:cs="Times New Roman"/>
                <w:sz w:val="24"/>
                <w:szCs w:val="24"/>
              </w:rPr>
              <w:t xml:space="preserve"> В. Н.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r w:rsidRPr="00164641">
              <w:rPr>
                <w:rFonts w:ascii="Times New Roman" w:hAnsi="Times New Roman" w:cs="Times New Roman"/>
                <w:sz w:val="24"/>
                <w:szCs w:val="24"/>
              </w:rPr>
              <w:t>Донец В. П.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r w:rsidRPr="00164641">
              <w:rPr>
                <w:rFonts w:ascii="Times New Roman" w:hAnsi="Times New Roman" w:cs="Times New Roman"/>
                <w:sz w:val="24"/>
                <w:szCs w:val="24"/>
              </w:rPr>
              <w:t>Прошина Н. Н.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r w:rsidRPr="00164641">
              <w:rPr>
                <w:rFonts w:ascii="Times New Roman" w:hAnsi="Times New Roman" w:cs="Times New Roman"/>
                <w:sz w:val="24"/>
                <w:szCs w:val="24"/>
              </w:rPr>
              <w:t>Оськин А. В.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proofErr w:type="spellStart"/>
            <w:r w:rsidRPr="00164641">
              <w:rPr>
                <w:rFonts w:ascii="Times New Roman" w:hAnsi="Times New Roman" w:cs="Times New Roman"/>
                <w:sz w:val="24"/>
                <w:szCs w:val="24"/>
              </w:rPr>
              <w:t>Танцева</w:t>
            </w:r>
            <w:proofErr w:type="spellEnd"/>
            <w:r w:rsidRPr="00164641">
              <w:rPr>
                <w:rFonts w:ascii="Times New Roman" w:hAnsi="Times New Roman" w:cs="Times New Roman"/>
                <w:sz w:val="24"/>
                <w:szCs w:val="24"/>
              </w:rPr>
              <w:t xml:space="preserve"> Т. В.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r w:rsidRPr="00164641">
              <w:rPr>
                <w:rFonts w:ascii="Times New Roman" w:hAnsi="Times New Roman" w:cs="Times New Roman"/>
                <w:sz w:val="24"/>
                <w:szCs w:val="24"/>
              </w:rPr>
              <w:t>Макеев А. Н.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proofErr w:type="spellStart"/>
            <w:r w:rsidRPr="00164641">
              <w:rPr>
                <w:rFonts w:ascii="Times New Roman" w:hAnsi="Times New Roman" w:cs="Times New Roman"/>
                <w:sz w:val="24"/>
                <w:szCs w:val="24"/>
              </w:rPr>
              <w:t>Андреенкова</w:t>
            </w:r>
            <w:proofErr w:type="spellEnd"/>
            <w:r w:rsidRPr="00164641">
              <w:rPr>
                <w:rFonts w:ascii="Times New Roman" w:hAnsi="Times New Roman" w:cs="Times New Roman"/>
                <w:sz w:val="24"/>
                <w:szCs w:val="24"/>
              </w:rPr>
              <w:t xml:space="preserve"> Е. Г. – 1 экз.</w:t>
            </w: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p>
          <w:p w:rsidR="00164641" w:rsidRPr="00164641" w:rsidRDefault="00164641" w:rsidP="00164641">
            <w:pPr>
              <w:widowControl w:val="0"/>
              <w:spacing w:after="0" w:line="240" w:lineRule="auto"/>
              <w:rPr>
                <w:rFonts w:ascii="Times New Roman" w:hAnsi="Times New Roman" w:cs="Times New Roman"/>
                <w:sz w:val="24"/>
                <w:szCs w:val="24"/>
              </w:rPr>
            </w:pPr>
            <w:r w:rsidRPr="00164641">
              <w:rPr>
                <w:rFonts w:ascii="Times New Roman" w:hAnsi="Times New Roman" w:cs="Times New Roman"/>
                <w:sz w:val="24"/>
                <w:szCs w:val="24"/>
              </w:rPr>
              <w:t>Баранова И.А. – 1 экз.</w:t>
            </w: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p>
          <w:p w:rsidR="00164641" w:rsidRPr="00164641" w:rsidRDefault="00164641" w:rsidP="00164641">
            <w:pPr>
              <w:widowControl w:val="0"/>
              <w:spacing w:after="0" w:line="240" w:lineRule="auto"/>
              <w:rPr>
                <w:rFonts w:ascii="Times New Roman" w:hAnsi="Times New Roman" w:cs="Times New Roman"/>
                <w:sz w:val="24"/>
                <w:szCs w:val="24"/>
              </w:rPr>
            </w:pPr>
            <w:r w:rsidRPr="00164641">
              <w:rPr>
                <w:rFonts w:ascii="Times New Roman" w:hAnsi="Times New Roman" w:cs="Times New Roman"/>
                <w:sz w:val="24"/>
                <w:szCs w:val="24"/>
              </w:rPr>
              <w:t xml:space="preserve">Булгакова Н.В. – 1 экз. </w:t>
            </w:r>
          </w:p>
          <w:p w:rsidR="00880B67" w:rsidRDefault="00880B67" w:rsidP="00880B67">
            <w:pPr>
              <w:widowControl w:val="0"/>
              <w:spacing w:after="0" w:line="240" w:lineRule="auto"/>
              <w:rPr>
                <w:rFonts w:ascii="Times New Roman" w:hAnsi="Times New Roman" w:cs="Times New Roman"/>
                <w:sz w:val="24"/>
                <w:szCs w:val="24"/>
              </w:rPr>
            </w:pPr>
          </w:p>
          <w:p w:rsidR="00880B67" w:rsidRPr="00164641" w:rsidRDefault="00880B67" w:rsidP="00880B67">
            <w:pPr>
              <w:widowControl w:val="0"/>
              <w:spacing w:after="0" w:line="240" w:lineRule="auto"/>
              <w:rPr>
                <w:rFonts w:ascii="Times New Roman" w:hAnsi="Times New Roman" w:cs="Times New Roman"/>
                <w:sz w:val="24"/>
                <w:szCs w:val="24"/>
              </w:rPr>
            </w:pPr>
            <w:r w:rsidRPr="00164641">
              <w:rPr>
                <w:rFonts w:ascii="Times New Roman" w:hAnsi="Times New Roman" w:cs="Times New Roman"/>
                <w:sz w:val="24"/>
                <w:szCs w:val="24"/>
              </w:rPr>
              <w:t>Волкова Е. В. – 1 экз.</w:t>
            </w:r>
          </w:p>
          <w:p w:rsidR="00880B67" w:rsidRPr="00164641" w:rsidRDefault="00880B67" w:rsidP="00880B67">
            <w:pPr>
              <w:widowControl w:val="0"/>
              <w:spacing w:after="0" w:line="240" w:lineRule="auto"/>
              <w:rPr>
                <w:rFonts w:ascii="Times New Roman" w:hAnsi="Times New Roman" w:cs="Times New Roman"/>
                <w:sz w:val="24"/>
                <w:szCs w:val="24"/>
              </w:rPr>
            </w:pPr>
          </w:p>
          <w:p w:rsidR="00880B67" w:rsidRPr="00164641" w:rsidRDefault="00880B67" w:rsidP="00880B67">
            <w:pPr>
              <w:widowControl w:val="0"/>
              <w:spacing w:after="0" w:line="240" w:lineRule="auto"/>
              <w:rPr>
                <w:rFonts w:ascii="Times New Roman" w:hAnsi="Times New Roman" w:cs="Times New Roman"/>
                <w:sz w:val="24"/>
                <w:szCs w:val="24"/>
              </w:rPr>
            </w:pPr>
            <w:proofErr w:type="spellStart"/>
            <w:r w:rsidRPr="00164641">
              <w:rPr>
                <w:rFonts w:ascii="Times New Roman" w:hAnsi="Times New Roman" w:cs="Times New Roman"/>
                <w:sz w:val="24"/>
                <w:szCs w:val="24"/>
              </w:rPr>
              <w:t>Кулаткина</w:t>
            </w:r>
            <w:proofErr w:type="spellEnd"/>
            <w:r w:rsidRPr="00164641">
              <w:rPr>
                <w:rFonts w:ascii="Times New Roman" w:hAnsi="Times New Roman" w:cs="Times New Roman"/>
                <w:sz w:val="24"/>
                <w:szCs w:val="24"/>
              </w:rPr>
              <w:t xml:space="preserve"> Т.Н. – 1 экз.</w:t>
            </w:r>
          </w:p>
          <w:p w:rsidR="00164641" w:rsidRPr="00164641" w:rsidRDefault="00164641" w:rsidP="00164641">
            <w:pPr>
              <w:widowControl w:val="0"/>
              <w:spacing w:after="0" w:line="240" w:lineRule="auto"/>
              <w:rPr>
                <w:rFonts w:ascii="Times New Roman" w:hAnsi="Times New Roman" w:cs="Times New Roman"/>
                <w:sz w:val="24"/>
                <w:szCs w:val="24"/>
              </w:rPr>
            </w:pPr>
          </w:p>
        </w:tc>
      </w:tr>
      <w:tr w:rsidR="00164641" w:rsidRPr="00164641" w:rsidTr="00880B67">
        <w:tc>
          <w:tcPr>
            <w:tcW w:w="4077" w:type="dxa"/>
            <w:tcBorders>
              <w:top w:val="nil"/>
              <w:left w:val="nil"/>
              <w:bottom w:val="nil"/>
              <w:right w:val="nil"/>
            </w:tcBorders>
          </w:tcPr>
          <w:p w:rsidR="00164641" w:rsidRPr="00164641" w:rsidRDefault="00164641" w:rsidP="00164641">
            <w:pPr>
              <w:widowControl w:val="0"/>
              <w:spacing w:after="0" w:line="240" w:lineRule="auto"/>
              <w:rPr>
                <w:rFonts w:ascii="Times New Roman" w:hAnsi="Times New Roman" w:cs="Times New Roman"/>
                <w:sz w:val="24"/>
                <w:szCs w:val="24"/>
              </w:rPr>
            </w:pPr>
          </w:p>
        </w:tc>
      </w:tr>
    </w:tbl>
    <w:p w:rsidR="00164641" w:rsidRDefault="00164641" w:rsidP="00164641">
      <w:pPr>
        <w:spacing w:after="0" w:line="240" w:lineRule="auto"/>
        <w:contextualSpacing/>
        <w:rPr>
          <w:rFonts w:ascii="Times New Roman" w:hAnsi="Times New Roman" w:cs="Times New Roman"/>
          <w:sz w:val="24"/>
          <w:szCs w:val="24"/>
        </w:rPr>
      </w:pPr>
    </w:p>
    <w:p w:rsidR="00164641" w:rsidRDefault="00164641" w:rsidP="00977E75">
      <w:pPr>
        <w:spacing w:after="0" w:line="240" w:lineRule="auto"/>
        <w:ind w:firstLine="5812"/>
        <w:contextualSpacing/>
        <w:rPr>
          <w:rFonts w:ascii="Times New Roman" w:hAnsi="Times New Roman" w:cs="Times New Roman"/>
          <w:sz w:val="24"/>
          <w:szCs w:val="24"/>
        </w:rPr>
      </w:pPr>
    </w:p>
    <w:p w:rsidR="00164641" w:rsidRDefault="00164641" w:rsidP="00977E75">
      <w:pPr>
        <w:spacing w:after="0" w:line="240" w:lineRule="auto"/>
        <w:ind w:firstLine="5812"/>
        <w:contextualSpacing/>
        <w:rPr>
          <w:rFonts w:ascii="Times New Roman" w:hAnsi="Times New Roman" w:cs="Times New Roman"/>
          <w:sz w:val="24"/>
          <w:szCs w:val="24"/>
        </w:rPr>
      </w:pPr>
    </w:p>
    <w:p w:rsidR="00164641" w:rsidRDefault="00164641" w:rsidP="00977E75">
      <w:pPr>
        <w:spacing w:after="0" w:line="240" w:lineRule="auto"/>
        <w:ind w:firstLine="5812"/>
        <w:contextualSpacing/>
        <w:rPr>
          <w:rFonts w:ascii="Times New Roman" w:hAnsi="Times New Roman" w:cs="Times New Roman"/>
          <w:sz w:val="24"/>
          <w:szCs w:val="24"/>
        </w:rPr>
      </w:pPr>
    </w:p>
    <w:p w:rsidR="00164641" w:rsidRDefault="00164641" w:rsidP="00977E75">
      <w:pPr>
        <w:spacing w:after="0" w:line="240" w:lineRule="auto"/>
        <w:ind w:firstLine="5812"/>
        <w:contextualSpacing/>
        <w:rPr>
          <w:rFonts w:ascii="Times New Roman" w:hAnsi="Times New Roman" w:cs="Times New Roman"/>
          <w:sz w:val="24"/>
          <w:szCs w:val="24"/>
        </w:rPr>
      </w:pPr>
    </w:p>
    <w:p w:rsidR="00164641" w:rsidRDefault="00164641" w:rsidP="00977E75">
      <w:pPr>
        <w:spacing w:after="0" w:line="240" w:lineRule="auto"/>
        <w:ind w:firstLine="5812"/>
        <w:contextualSpacing/>
        <w:rPr>
          <w:rFonts w:ascii="Times New Roman" w:hAnsi="Times New Roman" w:cs="Times New Roman"/>
          <w:sz w:val="24"/>
          <w:szCs w:val="24"/>
        </w:rPr>
      </w:pPr>
    </w:p>
    <w:p w:rsidR="00164641" w:rsidRDefault="00164641" w:rsidP="00977E75">
      <w:pPr>
        <w:spacing w:after="0" w:line="240" w:lineRule="auto"/>
        <w:ind w:firstLine="5812"/>
        <w:contextualSpacing/>
        <w:rPr>
          <w:rFonts w:ascii="Times New Roman" w:hAnsi="Times New Roman" w:cs="Times New Roman"/>
          <w:sz w:val="24"/>
          <w:szCs w:val="24"/>
        </w:rPr>
      </w:pPr>
    </w:p>
    <w:p w:rsidR="00164641" w:rsidRDefault="00164641" w:rsidP="00977E75">
      <w:pPr>
        <w:spacing w:after="0" w:line="240" w:lineRule="auto"/>
        <w:ind w:firstLine="5812"/>
        <w:contextualSpacing/>
        <w:rPr>
          <w:rFonts w:ascii="Times New Roman" w:hAnsi="Times New Roman" w:cs="Times New Roman"/>
          <w:sz w:val="24"/>
          <w:szCs w:val="24"/>
        </w:rPr>
      </w:pPr>
    </w:p>
    <w:p w:rsidR="002547FC" w:rsidRDefault="002547FC" w:rsidP="00977E75">
      <w:pPr>
        <w:spacing w:after="0" w:line="240" w:lineRule="auto"/>
        <w:ind w:firstLine="5812"/>
        <w:contextualSpacing/>
        <w:rPr>
          <w:rFonts w:ascii="Times New Roman" w:hAnsi="Times New Roman" w:cs="Times New Roman"/>
          <w:sz w:val="24"/>
          <w:szCs w:val="24"/>
        </w:rPr>
      </w:pPr>
    </w:p>
    <w:p w:rsidR="002547FC" w:rsidRDefault="002547FC" w:rsidP="00977E75">
      <w:pPr>
        <w:spacing w:after="0" w:line="240" w:lineRule="auto"/>
        <w:ind w:firstLine="5812"/>
        <w:contextualSpacing/>
        <w:rPr>
          <w:rFonts w:ascii="Times New Roman" w:hAnsi="Times New Roman" w:cs="Times New Roman"/>
          <w:sz w:val="24"/>
          <w:szCs w:val="24"/>
        </w:rPr>
      </w:pPr>
    </w:p>
    <w:p w:rsidR="002547FC" w:rsidRDefault="002547FC" w:rsidP="00977E75">
      <w:pPr>
        <w:spacing w:after="0" w:line="240" w:lineRule="auto"/>
        <w:ind w:firstLine="5812"/>
        <w:contextualSpacing/>
        <w:rPr>
          <w:rFonts w:ascii="Times New Roman" w:hAnsi="Times New Roman" w:cs="Times New Roman"/>
          <w:sz w:val="24"/>
          <w:szCs w:val="24"/>
        </w:rPr>
      </w:pPr>
    </w:p>
    <w:p w:rsidR="002547FC" w:rsidRDefault="002547FC" w:rsidP="00977E75">
      <w:pPr>
        <w:spacing w:after="0" w:line="240" w:lineRule="auto"/>
        <w:ind w:firstLine="5812"/>
        <w:contextualSpacing/>
        <w:rPr>
          <w:rFonts w:ascii="Times New Roman" w:hAnsi="Times New Roman" w:cs="Times New Roman"/>
          <w:sz w:val="24"/>
          <w:szCs w:val="24"/>
        </w:rPr>
      </w:pPr>
    </w:p>
    <w:p w:rsidR="00977E75" w:rsidRDefault="00977E75" w:rsidP="00977E75">
      <w:pPr>
        <w:spacing w:after="0" w:line="240" w:lineRule="auto"/>
        <w:ind w:firstLine="5812"/>
        <w:contextualSpacing/>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2D1F84">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1 к постановлению</w:t>
      </w:r>
    </w:p>
    <w:p w:rsidR="00977E75" w:rsidRDefault="00977E75" w:rsidP="00977E75">
      <w:pPr>
        <w:spacing w:after="0" w:line="240" w:lineRule="auto"/>
        <w:ind w:firstLine="5812"/>
        <w:contextualSpacing/>
        <w:rPr>
          <w:rFonts w:ascii="Times New Roman" w:hAnsi="Times New Roman" w:cs="Times New Roman"/>
          <w:sz w:val="24"/>
          <w:szCs w:val="24"/>
        </w:rPr>
      </w:pPr>
      <w:r>
        <w:rPr>
          <w:rFonts w:ascii="Times New Roman" w:hAnsi="Times New Roman" w:cs="Times New Roman"/>
          <w:sz w:val="24"/>
          <w:szCs w:val="24"/>
        </w:rPr>
        <w:t>Администрации города Пущино</w:t>
      </w:r>
    </w:p>
    <w:p w:rsidR="00977E75" w:rsidRPr="00977E75" w:rsidRDefault="00977E75" w:rsidP="00977E75">
      <w:pPr>
        <w:spacing w:after="0" w:line="240" w:lineRule="auto"/>
        <w:ind w:firstLine="5812"/>
        <w:contextualSpacing/>
        <w:rPr>
          <w:rFonts w:ascii="Times New Roman" w:hAnsi="Times New Roman" w:cs="Times New Roman"/>
          <w:sz w:val="24"/>
          <w:szCs w:val="24"/>
          <w:u w:val="single"/>
        </w:rPr>
      </w:pPr>
      <w:r>
        <w:rPr>
          <w:rFonts w:ascii="Times New Roman" w:hAnsi="Times New Roman" w:cs="Times New Roman"/>
          <w:sz w:val="24"/>
          <w:szCs w:val="24"/>
        </w:rPr>
        <w:t xml:space="preserve">от </w:t>
      </w:r>
      <w:r>
        <w:rPr>
          <w:rFonts w:ascii="Times New Roman" w:hAnsi="Times New Roman" w:cs="Times New Roman"/>
          <w:sz w:val="24"/>
          <w:szCs w:val="24"/>
          <w:u w:val="single"/>
        </w:rPr>
        <w:t>11.04.2017</w:t>
      </w:r>
      <w:r>
        <w:rPr>
          <w:rFonts w:ascii="Times New Roman" w:hAnsi="Times New Roman" w:cs="Times New Roman"/>
          <w:sz w:val="24"/>
          <w:szCs w:val="24"/>
        </w:rPr>
        <w:t xml:space="preserve"> № </w:t>
      </w:r>
      <w:r>
        <w:rPr>
          <w:rFonts w:ascii="Times New Roman" w:hAnsi="Times New Roman" w:cs="Times New Roman"/>
          <w:sz w:val="24"/>
          <w:szCs w:val="24"/>
          <w:u w:val="single"/>
        </w:rPr>
        <w:t>164-п</w:t>
      </w:r>
    </w:p>
    <w:p w:rsidR="00B836E0" w:rsidRDefault="00B836E0" w:rsidP="002068C1">
      <w:pPr>
        <w:spacing w:after="0" w:line="240" w:lineRule="auto"/>
        <w:contextualSpacing/>
        <w:jc w:val="center"/>
        <w:rPr>
          <w:rFonts w:ascii="Times New Roman" w:hAnsi="Times New Roman" w:cs="Times New Roman"/>
          <w:sz w:val="24"/>
          <w:szCs w:val="24"/>
        </w:rPr>
      </w:pPr>
    </w:p>
    <w:p w:rsidR="005D06A7" w:rsidRPr="00CC7AD5" w:rsidRDefault="005D06A7" w:rsidP="002068C1">
      <w:pPr>
        <w:spacing w:after="0" w:line="240" w:lineRule="auto"/>
        <w:contextualSpacing/>
        <w:jc w:val="center"/>
        <w:rPr>
          <w:rFonts w:ascii="Times New Roman" w:hAnsi="Times New Roman" w:cs="Times New Roman"/>
          <w:sz w:val="24"/>
          <w:szCs w:val="24"/>
        </w:rPr>
      </w:pPr>
      <w:r w:rsidRPr="00CC7AD5">
        <w:rPr>
          <w:rFonts w:ascii="Times New Roman" w:hAnsi="Times New Roman" w:cs="Times New Roman"/>
          <w:sz w:val="24"/>
          <w:szCs w:val="24"/>
        </w:rPr>
        <w:t>ПОЛОЖЕНИЕ</w:t>
      </w:r>
    </w:p>
    <w:p w:rsidR="00F85BD9" w:rsidRPr="00CC7AD5" w:rsidRDefault="005D06A7" w:rsidP="002068C1">
      <w:pPr>
        <w:spacing w:after="0" w:line="240" w:lineRule="auto"/>
        <w:contextualSpacing/>
        <w:jc w:val="center"/>
        <w:rPr>
          <w:rFonts w:ascii="Times New Roman" w:hAnsi="Times New Roman" w:cs="Times New Roman"/>
          <w:sz w:val="24"/>
          <w:szCs w:val="24"/>
        </w:rPr>
      </w:pPr>
      <w:r w:rsidRPr="00CC7AD5">
        <w:rPr>
          <w:rFonts w:ascii="Times New Roman" w:hAnsi="Times New Roman" w:cs="Times New Roman"/>
          <w:sz w:val="24"/>
          <w:szCs w:val="24"/>
        </w:rPr>
        <w:t xml:space="preserve">об организации проектной деятельности </w:t>
      </w:r>
      <w:r w:rsidR="00F85BD9" w:rsidRPr="00CC7AD5">
        <w:rPr>
          <w:rFonts w:ascii="Times New Roman" w:hAnsi="Times New Roman" w:cs="Times New Roman"/>
          <w:sz w:val="24"/>
          <w:szCs w:val="24"/>
        </w:rPr>
        <w:t>в</w:t>
      </w:r>
    </w:p>
    <w:p w:rsidR="005D06A7" w:rsidRPr="00CC7AD5" w:rsidRDefault="005D06A7" w:rsidP="002068C1">
      <w:pPr>
        <w:spacing w:after="0" w:line="240" w:lineRule="auto"/>
        <w:contextualSpacing/>
        <w:jc w:val="center"/>
        <w:rPr>
          <w:rFonts w:ascii="Times New Roman" w:hAnsi="Times New Roman" w:cs="Times New Roman"/>
          <w:sz w:val="24"/>
          <w:szCs w:val="24"/>
        </w:rPr>
      </w:pPr>
      <w:r w:rsidRPr="00CC7AD5">
        <w:rPr>
          <w:rFonts w:ascii="Times New Roman" w:hAnsi="Times New Roman" w:cs="Times New Roman"/>
          <w:sz w:val="24"/>
          <w:szCs w:val="24"/>
        </w:rPr>
        <w:t xml:space="preserve">Администрации </w:t>
      </w:r>
      <w:r w:rsidR="00AA20BA" w:rsidRPr="00CC7AD5">
        <w:rPr>
          <w:rFonts w:ascii="Times New Roman" w:hAnsi="Times New Roman" w:cs="Times New Roman"/>
          <w:sz w:val="24"/>
          <w:szCs w:val="24"/>
        </w:rPr>
        <w:t>города Пущино</w:t>
      </w:r>
    </w:p>
    <w:p w:rsidR="00DC28F3" w:rsidRPr="00CC7AD5" w:rsidRDefault="00DC28F3" w:rsidP="002068C1">
      <w:pPr>
        <w:spacing w:after="0" w:line="240" w:lineRule="auto"/>
        <w:contextualSpacing/>
        <w:jc w:val="center"/>
        <w:rPr>
          <w:rFonts w:ascii="Times New Roman" w:hAnsi="Times New Roman" w:cs="Times New Roman"/>
          <w:sz w:val="24"/>
          <w:szCs w:val="24"/>
        </w:rPr>
      </w:pPr>
    </w:p>
    <w:p w:rsidR="00C071E1" w:rsidRPr="00B836E0" w:rsidRDefault="00B836E0" w:rsidP="00124767">
      <w:pPr>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lang w:val="en-US"/>
        </w:rPr>
        <w:t>I</w:t>
      </w:r>
      <w:r w:rsidRPr="00B836E0">
        <w:rPr>
          <w:rFonts w:ascii="Times New Roman" w:hAnsi="Times New Roman" w:cs="Times New Roman"/>
          <w:b/>
          <w:sz w:val="24"/>
          <w:szCs w:val="24"/>
        </w:rPr>
        <w:t xml:space="preserve">. </w:t>
      </w:r>
      <w:r w:rsidR="00C071E1" w:rsidRPr="00B836E0">
        <w:rPr>
          <w:rFonts w:ascii="Times New Roman" w:hAnsi="Times New Roman" w:cs="Times New Roman"/>
          <w:b/>
          <w:sz w:val="24"/>
          <w:szCs w:val="24"/>
        </w:rPr>
        <w:t>Общие положения</w:t>
      </w:r>
    </w:p>
    <w:p w:rsidR="00C071E1" w:rsidRPr="00CC7AD5" w:rsidRDefault="00C071E1" w:rsidP="00124767">
      <w:pPr>
        <w:spacing w:after="0" w:line="240" w:lineRule="auto"/>
        <w:ind w:firstLine="709"/>
        <w:contextualSpacing/>
        <w:jc w:val="center"/>
        <w:rPr>
          <w:rFonts w:ascii="Times New Roman" w:hAnsi="Times New Roman" w:cs="Times New Roman"/>
          <w:sz w:val="24"/>
          <w:szCs w:val="24"/>
        </w:rPr>
      </w:pPr>
    </w:p>
    <w:p w:rsidR="00B9517B" w:rsidRPr="00CC7AD5" w:rsidRDefault="00DC28F3" w:rsidP="00124767">
      <w:pPr>
        <w:spacing w:after="0" w:line="240" w:lineRule="auto"/>
        <w:ind w:firstLine="709"/>
        <w:contextualSpacing/>
        <w:jc w:val="both"/>
        <w:rPr>
          <w:rFonts w:ascii="Times New Roman" w:hAnsi="Times New Roman" w:cs="Times New Roman"/>
          <w:sz w:val="24"/>
          <w:szCs w:val="24"/>
        </w:rPr>
      </w:pPr>
      <w:r w:rsidRPr="00CC7AD5">
        <w:rPr>
          <w:rFonts w:ascii="Times New Roman" w:hAnsi="Times New Roman" w:cs="Times New Roman"/>
          <w:sz w:val="24"/>
          <w:szCs w:val="24"/>
        </w:rPr>
        <w:t xml:space="preserve">1. </w:t>
      </w:r>
      <w:r w:rsidR="00AE1FEC" w:rsidRPr="00CC7AD5">
        <w:rPr>
          <w:rFonts w:ascii="Times New Roman" w:hAnsi="Times New Roman" w:cs="Times New Roman"/>
          <w:sz w:val="24"/>
          <w:szCs w:val="24"/>
        </w:rPr>
        <w:t xml:space="preserve">Настоящее положение устанавливает порядок организации проектной деятельности в Администрации </w:t>
      </w:r>
      <w:r w:rsidR="00AA20BA" w:rsidRPr="00CC7AD5">
        <w:rPr>
          <w:rFonts w:ascii="Times New Roman" w:hAnsi="Times New Roman" w:cs="Times New Roman"/>
          <w:sz w:val="24"/>
          <w:szCs w:val="24"/>
        </w:rPr>
        <w:t xml:space="preserve">города Пущино </w:t>
      </w:r>
      <w:r w:rsidR="00B550D0" w:rsidRPr="00CC7AD5">
        <w:rPr>
          <w:rFonts w:ascii="Times New Roman" w:hAnsi="Times New Roman" w:cs="Times New Roman"/>
          <w:sz w:val="24"/>
          <w:szCs w:val="24"/>
        </w:rPr>
        <w:t>(далее</w:t>
      </w:r>
      <w:r w:rsidR="00EE262E" w:rsidRPr="00CC7AD5">
        <w:rPr>
          <w:rFonts w:ascii="Times New Roman" w:hAnsi="Times New Roman" w:cs="Times New Roman"/>
          <w:sz w:val="24"/>
          <w:szCs w:val="24"/>
        </w:rPr>
        <w:t xml:space="preserve"> </w:t>
      </w:r>
      <w:r w:rsidR="00B550D0" w:rsidRPr="00CC7AD5">
        <w:rPr>
          <w:rFonts w:ascii="Times New Roman" w:hAnsi="Times New Roman" w:cs="Times New Roman"/>
          <w:sz w:val="24"/>
          <w:szCs w:val="24"/>
        </w:rPr>
        <w:t>- Администрация)</w:t>
      </w:r>
      <w:r w:rsidR="00457D06" w:rsidRPr="00CC7AD5">
        <w:rPr>
          <w:rFonts w:ascii="Times New Roman" w:hAnsi="Times New Roman" w:cs="Times New Roman"/>
          <w:sz w:val="24"/>
          <w:szCs w:val="24"/>
        </w:rPr>
        <w:t>, а также отраслевых (функциональных) органах Администрации</w:t>
      </w:r>
      <w:r w:rsidR="00B9517B" w:rsidRPr="00CC7AD5">
        <w:rPr>
          <w:rFonts w:ascii="Times New Roman" w:hAnsi="Times New Roman" w:cs="Times New Roman"/>
          <w:sz w:val="24"/>
          <w:szCs w:val="24"/>
        </w:rPr>
        <w:t>.</w:t>
      </w:r>
    </w:p>
    <w:p w:rsidR="00B874E9" w:rsidRPr="00CC7AD5" w:rsidRDefault="00D55054" w:rsidP="00124767">
      <w:pPr>
        <w:spacing w:after="0" w:line="240" w:lineRule="auto"/>
        <w:ind w:firstLine="709"/>
        <w:contextualSpacing/>
        <w:jc w:val="both"/>
        <w:rPr>
          <w:rFonts w:ascii="Times New Roman" w:hAnsi="Times New Roman" w:cs="Times New Roman"/>
          <w:sz w:val="24"/>
          <w:szCs w:val="24"/>
        </w:rPr>
      </w:pPr>
      <w:r w:rsidRPr="00CC7AD5">
        <w:rPr>
          <w:rFonts w:ascii="Times New Roman" w:hAnsi="Times New Roman" w:cs="Times New Roman"/>
          <w:sz w:val="24"/>
          <w:szCs w:val="24"/>
        </w:rPr>
        <w:t xml:space="preserve">2. </w:t>
      </w:r>
      <w:r w:rsidR="00E87169" w:rsidRPr="00CC7AD5">
        <w:rPr>
          <w:rFonts w:ascii="Times New Roman" w:hAnsi="Times New Roman" w:cs="Times New Roman"/>
          <w:sz w:val="24"/>
          <w:szCs w:val="24"/>
        </w:rPr>
        <w:t>Для целей настоящего Положения используются следующие основные понятия:</w:t>
      </w:r>
    </w:p>
    <w:p w:rsidR="00E87169" w:rsidRPr="00CC7AD5" w:rsidRDefault="00E87169" w:rsidP="00124767">
      <w:pPr>
        <w:spacing w:after="0" w:line="240" w:lineRule="auto"/>
        <w:ind w:firstLine="709"/>
        <w:contextualSpacing/>
        <w:jc w:val="both"/>
        <w:rPr>
          <w:rFonts w:ascii="Times New Roman" w:hAnsi="Times New Roman" w:cs="Times New Roman"/>
          <w:sz w:val="24"/>
          <w:szCs w:val="24"/>
        </w:rPr>
      </w:pPr>
      <w:r w:rsidRPr="00CC7AD5">
        <w:rPr>
          <w:rFonts w:ascii="Times New Roman" w:eastAsia="Calibri" w:hAnsi="Times New Roman" w:cs="Times New Roman"/>
          <w:b/>
          <w:sz w:val="24"/>
          <w:szCs w:val="24"/>
        </w:rPr>
        <w:t>«приоритетный проект»</w:t>
      </w:r>
      <w:r w:rsidRPr="00CC7AD5">
        <w:rPr>
          <w:rFonts w:ascii="Times New Roman" w:eastAsia="Calibri" w:hAnsi="Times New Roman" w:cs="Times New Roman"/>
          <w:sz w:val="24"/>
          <w:szCs w:val="24"/>
        </w:rPr>
        <w:t xml:space="preserve"> - </w:t>
      </w:r>
      <w:r w:rsidRPr="00CC7AD5">
        <w:rPr>
          <w:rFonts w:ascii="Times New Roman" w:hAnsi="Times New Roman" w:cs="Times New Roman"/>
          <w:sz w:val="24"/>
          <w:szCs w:val="24"/>
        </w:rPr>
        <w:t>комплекс взаимосвязанных мероприятий, направленных на достижение уникальных результатов в сфере социально-экономического развития городского округа Пущино в условиях временных и ресурсных ограничений (далее - приоритетный проект и (или) проект);</w:t>
      </w:r>
    </w:p>
    <w:p w:rsidR="00E87169" w:rsidRPr="00CC7AD5" w:rsidRDefault="00E87169"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b/>
          <w:sz w:val="24"/>
          <w:szCs w:val="24"/>
        </w:rPr>
        <w:t>«проектная деятельность»</w:t>
      </w:r>
      <w:r w:rsidRPr="00CC7AD5">
        <w:rPr>
          <w:rFonts w:ascii="Times New Roman" w:eastAsia="Calibri" w:hAnsi="Times New Roman" w:cs="Times New Roman"/>
          <w:sz w:val="24"/>
          <w:szCs w:val="24"/>
        </w:rPr>
        <w:t xml:space="preserve"> - деятельность, связанная с инициированием, подготовкой, реализацией и завершением муниципальных приоритетных проектов (далее – приоритетные проекты);</w:t>
      </w:r>
    </w:p>
    <w:p w:rsidR="00E87169" w:rsidRPr="00CC7AD5" w:rsidRDefault="00E87169"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b/>
          <w:sz w:val="24"/>
          <w:szCs w:val="24"/>
        </w:rPr>
        <w:t>«руководитель приоритетного проекта»</w:t>
      </w:r>
      <w:r w:rsidRPr="00CC7AD5">
        <w:rPr>
          <w:rFonts w:ascii="Times New Roman" w:eastAsia="Calibri" w:hAnsi="Times New Roman" w:cs="Times New Roman"/>
          <w:sz w:val="24"/>
          <w:szCs w:val="24"/>
        </w:rPr>
        <w:t xml:space="preserve"> - должностное лицо из числа заместителей </w:t>
      </w:r>
      <w:r w:rsidRPr="00CC7AD5">
        <w:rPr>
          <w:rFonts w:ascii="Times New Roman" w:hAnsi="Times New Roman" w:cs="Times New Roman"/>
          <w:sz w:val="24"/>
          <w:szCs w:val="24"/>
        </w:rPr>
        <w:t>руководителя</w:t>
      </w:r>
      <w:r w:rsidRPr="00CC7AD5">
        <w:rPr>
          <w:rFonts w:ascii="Times New Roman" w:eastAsia="Calibri" w:hAnsi="Times New Roman" w:cs="Times New Roman"/>
          <w:sz w:val="24"/>
          <w:szCs w:val="24"/>
        </w:rPr>
        <w:t xml:space="preserve"> администрации города, начальников </w:t>
      </w:r>
      <w:r w:rsidRPr="00CC7AD5">
        <w:rPr>
          <w:rFonts w:ascii="Times New Roman" w:hAnsi="Times New Roman" w:cs="Times New Roman"/>
          <w:sz w:val="24"/>
          <w:szCs w:val="24"/>
        </w:rPr>
        <w:t>отделов</w:t>
      </w:r>
      <w:r w:rsidRPr="00CC7AD5">
        <w:rPr>
          <w:rFonts w:ascii="Times New Roman" w:eastAsia="Calibri" w:hAnsi="Times New Roman" w:cs="Times New Roman"/>
          <w:sz w:val="24"/>
          <w:szCs w:val="24"/>
        </w:rPr>
        <w:t>, ответственное за успешную реализацию приоритетного проекта;</w:t>
      </w:r>
    </w:p>
    <w:p w:rsidR="00E87169" w:rsidRPr="00CC7AD5" w:rsidRDefault="00E87169"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b/>
          <w:sz w:val="24"/>
          <w:szCs w:val="24"/>
        </w:rPr>
        <w:t>«ответственный исполнитель проекта»</w:t>
      </w:r>
      <w:r w:rsidRPr="00CC7AD5">
        <w:rPr>
          <w:rFonts w:ascii="Times New Roman" w:eastAsia="Calibri" w:hAnsi="Times New Roman" w:cs="Times New Roman"/>
          <w:sz w:val="24"/>
          <w:szCs w:val="24"/>
        </w:rPr>
        <w:t xml:space="preserve"> - должностное лицо из числа руководителей структурных подразделений, их заместителей, начальников отдела, которое организует разработку документов, связанных с подготовкой и реализацией проектов, и непосредственную реализацию проектов в соответствии с ними;</w:t>
      </w:r>
    </w:p>
    <w:p w:rsidR="00E87169" w:rsidRPr="00CC7AD5" w:rsidRDefault="00E87169"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b/>
          <w:sz w:val="24"/>
          <w:szCs w:val="24"/>
        </w:rPr>
        <w:t>«контролер приоритетного проекта»</w:t>
      </w:r>
      <w:r w:rsidRPr="00CC7AD5">
        <w:rPr>
          <w:rFonts w:ascii="Times New Roman" w:eastAsia="Calibri" w:hAnsi="Times New Roman" w:cs="Times New Roman"/>
          <w:sz w:val="24"/>
          <w:szCs w:val="24"/>
        </w:rPr>
        <w:t xml:space="preserve"> - должностное лицо из числа руководителей структурных подразделений администрации города, их заместителей или сотрудников органа, осуществляющего функции проектного офиса муниципального образования «Городской округ </w:t>
      </w:r>
      <w:r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осуществляющее внешний контроль за ходом реализации приоритетного проекта и оценку достигнутых результатов;</w:t>
      </w:r>
    </w:p>
    <w:p w:rsidR="00E87169" w:rsidRPr="00CC7AD5" w:rsidRDefault="00E87169"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b/>
          <w:sz w:val="24"/>
          <w:szCs w:val="24"/>
        </w:rPr>
        <w:t>«проектный комитет»</w:t>
      </w:r>
      <w:r w:rsidRPr="00CC7AD5">
        <w:rPr>
          <w:rFonts w:ascii="Times New Roman" w:eastAsia="Calibri" w:hAnsi="Times New Roman" w:cs="Times New Roman"/>
          <w:sz w:val="24"/>
          <w:szCs w:val="24"/>
        </w:rPr>
        <w:t xml:space="preserve"> - коллегиальный совещательный орган, создаваемый в целях управления проектом, осуществления контроля за достижением целей проекта, управлением рисками в ходе реализации проекта.</w:t>
      </w:r>
    </w:p>
    <w:p w:rsidR="00545D6F" w:rsidRPr="00EB5C72" w:rsidRDefault="00545D6F" w:rsidP="00124767">
      <w:pPr>
        <w:spacing w:after="0" w:line="240" w:lineRule="auto"/>
        <w:ind w:firstLine="709"/>
        <w:outlineLvl w:val="2"/>
        <w:rPr>
          <w:rFonts w:ascii="Times New Roman" w:eastAsia="Calibri" w:hAnsi="Times New Roman" w:cs="Times New Roman"/>
          <w:b/>
          <w:bCs/>
          <w:sz w:val="24"/>
          <w:szCs w:val="24"/>
        </w:rPr>
      </w:pPr>
    </w:p>
    <w:p w:rsidR="00D6505E" w:rsidRDefault="00D6505E"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II. Организационная структура системы управления проектной деятельностью</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D6505E" w:rsidRPr="00CC7AD5" w:rsidRDefault="00B836E0" w:rsidP="00124767">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D6505E" w:rsidRPr="00CC7AD5">
        <w:rPr>
          <w:rFonts w:ascii="Times New Roman" w:eastAsia="Calibri" w:hAnsi="Times New Roman" w:cs="Times New Roman"/>
          <w:sz w:val="24"/>
          <w:szCs w:val="24"/>
        </w:rPr>
        <w:t>Организационная структура системы управления проектной деятельностью включает в себя:</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а) постоянные органы управления проектной деятельностью, к которым относятся:</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 Комиссия по проектному управлению при  </w:t>
      </w:r>
      <w:r w:rsidR="00640AB2" w:rsidRPr="00CC7AD5">
        <w:rPr>
          <w:rFonts w:ascii="Times New Roman" w:hAnsi="Times New Roman" w:cs="Times New Roman"/>
          <w:sz w:val="24"/>
          <w:szCs w:val="24"/>
        </w:rPr>
        <w:t xml:space="preserve">руководителе Администрации </w:t>
      </w:r>
      <w:r w:rsidRPr="00CC7AD5">
        <w:rPr>
          <w:rFonts w:ascii="Times New Roman" w:eastAsia="Calibri" w:hAnsi="Times New Roman" w:cs="Times New Roman"/>
          <w:sz w:val="24"/>
          <w:szCs w:val="24"/>
        </w:rPr>
        <w:t xml:space="preserve"> (далее – Комиссия);</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муниципальный проектный офис;</w:t>
      </w:r>
    </w:p>
    <w:p w:rsidR="00D6505E" w:rsidRPr="00CC7AD5" w:rsidRDefault="00D6505E" w:rsidP="00124767">
      <w:pPr>
        <w:pStyle w:val="a5"/>
        <w:ind w:left="0" w:firstLine="709"/>
        <w:jc w:val="both"/>
      </w:pPr>
      <w:r w:rsidRPr="00CC7AD5">
        <w:t>- муниципальные проектные комитеты;</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б) формируемые в целях реализации проектов временные органы управления проектной деятельностью, к которым относятся:</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 руководитель проекта;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-ответственный исполнитель проекта;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-контролер приоритетного проекта;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 проектный комитет;</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lastRenderedPageBreak/>
        <w:t>- участники проекта;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4. Комиссия осуществляет следующие функции:</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а) утверждает перечень приоритетных проектов;</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б) утверждает паспорта приоритетных проектов, а также принимает решения о внесении в них изменений;</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в) принимает решение о начале реализации приоритетного проекта, об утверждении его значимых результатов, завершении (в том числе досрочном) либо приостановлении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г) утверждает состав проектных комитетов приоритетных проектов, руководителей приоритетных проектов, ответственных исполнителей приоритетных проектов;</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д) рассматривает информацию о ходе реализации приоритетных проектов и утверждает отчеты о ходе реализации приоритетных проектов;</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е) устанавливает цели и показатели деятельности руководителей приоритетного проекта, оценивает эффективность их деятельности;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ж) координирует развитие и применение системы стимулирования лиц, входящих в состав органов управления проектной деятельностью;</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з) осуществляет иные функции, предусмотренные настоящим Положением и Положением о Комиссии.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5. Функции проектного офиса </w:t>
      </w:r>
      <w:r w:rsidR="00C91986">
        <w:rPr>
          <w:rFonts w:ascii="Times New Roman" w:eastAsia="Calibri" w:hAnsi="Times New Roman" w:cs="Times New Roman"/>
          <w:sz w:val="24"/>
          <w:szCs w:val="24"/>
        </w:rPr>
        <w:t>в</w:t>
      </w:r>
      <w:r w:rsidR="00C91986" w:rsidRPr="00C91986">
        <w:rPr>
          <w:rFonts w:ascii="Times New Roman" w:eastAsia="Calibri" w:hAnsi="Times New Roman" w:cs="Times New Roman"/>
          <w:sz w:val="24"/>
          <w:szCs w:val="24"/>
        </w:rPr>
        <w:t xml:space="preserve"> </w:t>
      </w:r>
      <w:r w:rsidRPr="00CC7AD5">
        <w:rPr>
          <w:rFonts w:ascii="Times New Roman" w:eastAsia="Calibri" w:hAnsi="Times New Roman" w:cs="Times New Roman"/>
          <w:sz w:val="24"/>
          <w:szCs w:val="24"/>
        </w:rPr>
        <w:t>муниципальном образовании</w:t>
      </w:r>
      <w:r w:rsidR="00640AB2" w:rsidRPr="00CC7AD5">
        <w:rPr>
          <w:rFonts w:ascii="Times New Roman" w:hAnsi="Times New Roman" w:cs="Times New Roman"/>
          <w:sz w:val="24"/>
          <w:szCs w:val="24"/>
        </w:rPr>
        <w:t xml:space="preserve"> «</w:t>
      </w:r>
      <w:r w:rsidR="003D5B6B">
        <w:rPr>
          <w:rFonts w:ascii="Times New Roman" w:hAnsi="Times New Roman" w:cs="Times New Roman"/>
          <w:sz w:val="24"/>
          <w:szCs w:val="24"/>
        </w:rPr>
        <w:t>Г</w:t>
      </w:r>
      <w:r w:rsidR="00640AB2" w:rsidRPr="00CC7AD5">
        <w:rPr>
          <w:rFonts w:ascii="Times New Roman" w:hAnsi="Times New Roman" w:cs="Times New Roman"/>
          <w:sz w:val="24"/>
          <w:szCs w:val="24"/>
        </w:rPr>
        <w:t xml:space="preserve">ородской округ Пущино» </w:t>
      </w:r>
      <w:r w:rsidRPr="00CC7AD5">
        <w:rPr>
          <w:rFonts w:ascii="Times New Roman" w:eastAsia="Calibri" w:hAnsi="Times New Roman" w:cs="Times New Roman"/>
          <w:sz w:val="24"/>
          <w:szCs w:val="24"/>
        </w:rPr>
        <w:t xml:space="preserve">  осуществляет </w:t>
      </w:r>
      <w:r w:rsidR="00640AB2" w:rsidRPr="00CC7AD5">
        <w:rPr>
          <w:rFonts w:ascii="Times New Roman" w:hAnsi="Times New Roman" w:cs="Times New Roman"/>
          <w:sz w:val="24"/>
          <w:szCs w:val="24"/>
        </w:rPr>
        <w:t xml:space="preserve">отдел экономики </w:t>
      </w:r>
      <w:r w:rsidRPr="00CC7AD5">
        <w:rPr>
          <w:rFonts w:ascii="Times New Roman" w:eastAsia="Calibri" w:hAnsi="Times New Roman" w:cs="Times New Roman"/>
          <w:sz w:val="24"/>
          <w:szCs w:val="24"/>
        </w:rPr>
        <w:t xml:space="preserve"> </w:t>
      </w:r>
      <w:r w:rsidR="00640AB2" w:rsidRPr="00CC7AD5">
        <w:rPr>
          <w:rFonts w:ascii="Times New Roman" w:hAnsi="Times New Roman" w:cs="Times New Roman"/>
          <w:sz w:val="24"/>
          <w:szCs w:val="24"/>
        </w:rPr>
        <w:t>А</w:t>
      </w:r>
      <w:r w:rsidRPr="00CC7AD5">
        <w:rPr>
          <w:rFonts w:ascii="Times New Roman" w:eastAsia="Calibri" w:hAnsi="Times New Roman" w:cs="Times New Roman"/>
          <w:sz w:val="24"/>
          <w:szCs w:val="24"/>
        </w:rPr>
        <w:t>дминистрации</w:t>
      </w:r>
      <w:r w:rsidR="00640AB2" w:rsidRPr="00CC7AD5">
        <w:rPr>
          <w:rFonts w:ascii="Times New Roman" w:hAnsi="Times New Roman" w:cs="Times New Roman"/>
          <w:sz w:val="24"/>
          <w:szCs w:val="24"/>
        </w:rPr>
        <w:t>.</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6. Проектный офис муниципального образования «</w:t>
      </w:r>
      <w:r w:rsidR="003D5B6B">
        <w:rPr>
          <w:rFonts w:ascii="Times New Roman" w:eastAsia="Calibri" w:hAnsi="Times New Roman" w:cs="Times New Roman"/>
          <w:sz w:val="24"/>
          <w:szCs w:val="24"/>
        </w:rPr>
        <w:t>Г</w:t>
      </w:r>
      <w:r w:rsidR="00640AB2" w:rsidRPr="00CC7AD5">
        <w:rPr>
          <w:rFonts w:ascii="Times New Roman" w:hAnsi="Times New Roman" w:cs="Times New Roman"/>
          <w:sz w:val="24"/>
          <w:szCs w:val="24"/>
        </w:rPr>
        <w:t>ородской округ Пущино»</w:t>
      </w:r>
      <w:r w:rsidRPr="00CC7AD5">
        <w:rPr>
          <w:rFonts w:ascii="Times New Roman" w:eastAsia="Calibri" w:hAnsi="Times New Roman" w:cs="Times New Roman"/>
          <w:sz w:val="24"/>
          <w:szCs w:val="24"/>
        </w:rPr>
        <w:t xml:space="preserve"> осуществляет следующие функции: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а) обеспечивает формирование и ведение перечня  приоритетных проектов, а также представляет в Комиссию сводный отчет о ходе реализации приоритетных проектов;</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б) согласовывает предложения по приоритетным проектам, паспорта, сводные планы, показатели реализации приоритетных проектов, отчеты об их реализации, рассматривает вопросы соответствия представленных документов настоящему Положению;</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в) согласовывает составы проектных комитетов приоритетных проектов, общественно-деловых советов и экспертных групп приоритетных проектов;</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г) осуществляет мониторинг реализации приоритетных проектов, инициирует рассмотрение вопросов, требующих принятия решений органами управления проектами, а также направляет предложения по реализации приоритетных проектов участникам проектов;</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д) обеспечивает деятельность Комиссии;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е) обеспечивает методическое обеспечение проектной деятельности, разрабатывает методические рекомендации по организации проектной деятельности в </w:t>
      </w:r>
      <w:r w:rsidR="00C91986">
        <w:rPr>
          <w:rFonts w:ascii="Times New Roman" w:eastAsia="Calibri" w:hAnsi="Times New Roman" w:cs="Times New Roman"/>
          <w:sz w:val="24"/>
          <w:szCs w:val="24"/>
        </w:rPr>
        <w:t>А</w:t>
      </w:r>
      <w:r w:rsidRPr="00CC7AD5">
        <w:rPr>
          <w:rFonts w:ascii="Times New Roman" w:eastAsia="Calibri" w:hAnsi="Times New Roman" w:cs="Times New Roman"/>
          <w:sz w:val="24"/>
          <w:szCs w:val="24"/>
        </w:rPr>
        <w:t>дминистрации города</w:t>
      </w:r>
      <w:r w:rsidR="00C91986">
        <w:rPr>
          <w:rFonts w:ascii="Times New Roman" w:eastAsia="Calibri" w:hAnsi="Times New Roman" w:cs="Times New Roman"/>
          <w:sz w:val="24"/>
          <w:szCs w:val="24"/>
        </w:rPr>
        <w:t xml:space="preserve"> </w:t>
      </w:r>
      <w:r w:rsidRPr="00CC7AD5">
        <w:rPr>
          <w:rFonts w:ascii="Times New Roman" w:eastAsia="Calibri" w:hAnsi="Times New Roman" w:cs="Times New Roman"/>
          <w:sz w:val="24"/>
          <w:szCs w:val="24"/>
        </w:rPr>
        <w:t>(далее - методические рекомендации);</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ж) готовит заключение об итогах реализации приоритетного проекта;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з) выполняет иные функции, предусмотренные настоящим Положением и иными нормативными правовыми актами.</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7. Руководитель проекта осуществляет следующие функции:</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а) возглавляет проектный комитет;</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б) определяет общие подходы к реализации приоритетного  проекта, осуществляет управление приоритетным проектом и утверждает отчеты о его реализации;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в) осуществляет общий контроль по срокам и результатам реализации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г) формирует составы проектного комитета, общественно-делового совета и экспертной группы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д) выполняет иные функции, предусмотренные настоящим Положением и иными нормативными правовыми актами.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8. Руководитель проекта является ответственным за обеспечение проекта необходимыми ресурсами.</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9. Ответственный исполнитель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lastRenderedPageBreak/>
        <w:t>а) участвует в определении общих подходов к реализации проекта, задач реализации проекта и способов их решения;</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б) осуществляет оперативное управление реализацией проекта, обеспечивая достижение целей, промежуточных и итоговых показателей, непосредственных результатов проекта в рамках средств, предусмотренных на реализацию проекта, в соответствии со сроками осуществления проекта и с заданными требованиями к качеству;</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в) обеспечивает разработку, исполнение и своевременную актуализацию сводного плана проекта, а также формирование на его основе рабочего плана-графика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г) обеспечивает формирование и актуализацию документов и данных, касающихся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д) обеспечивает представление отчетности и организацию внутреннего мониторинга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е) осуществляет контроль за выполнением в срок рабочего и сводного планов реализации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ж) выполняет иные функции, предусмотренные настоящим Положением, иными нормативными правовыми актами, а также принимаемыми в соответствии с ними решениями Комиссии и проектного комитета.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10. Комиссией может назначаться контролер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11. Контролер приоритетного проекта осуществляет следующие функции: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а) осуществляет проверку полученных промежуточных и итоговых результатов реализации приоритетного проекта, внешний контроль за выполнением в срок сводного плана и плана-графика реализации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б) готовит предложения в проектный комитет по организации работы по реализации приоритетного проекта;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в) принимает участие в подготовке отчетов о реализации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г) готовит предложения по целям и показателям деятельности руководителей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д) инициирует рассмотрение вопросов, требующих принятия решения органами управления  приоритетного проекта, администрацией города;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е) согласовывает заключение об итогах реализации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ж) выполняет иные функции, предусмотренные настоящим Положением, иными нормативными правовыми актами, а также принимаемыми в соответствии с ними решениями Комиссии и проектного комитета.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12. Участники приоритетного проекта определяются из числа руководителей структурных подразделений </w:t>
      </w:r>
      <w:r w:rsidR="002305DD" w:rsidRPr="00CC7AD5">
        <w:rPr>
          <w:rFonts w:ascii="Times New Roman" w:hAnsi="Times New Roman" w:cs="Times New Roman"/>
          <w:sz w:val="24"/>
          <w:szCs w:val="24"/>
        </w:rPr>
        <w:t>А</w:t>
      </w:r>
      <w:r w:rsidRPr="00CC7AD5">
        <w:rPr>
          <w:rFonts w:ascii="Times New Roman" w:eastAsia="Calibri" w:hAnsi="Times New Roman" w:cs="Times New Roman"/>
          <w:sz w:val="24"/>
          <w:szCs w:val="24"/>
        </w:rPr>
        <w:t xml:space="preserve">дминистрации, их заместителей, руководителей отделов и сотрудников </w:t>
      </w:r>
      <w:r w:rsidR="002305DD" w:rsidRPr="00CC7AD5">
        <w:rPr>
          <w:rFonts w:ascii="Times New Roman" w:hAnsi="Times New Roman" w:cs="Times New Roman"/>
          <w:sz w:val="24"/>
          <w:szCs w:val="24"/>
        </w:rPr>
        <w:t>А</w:t>
      </w:r>
      <w:r w:rsidRPr="00CC7AD5">
        <w:rPr>
          <w:rFonts w:ascii="Times New Roman" w:eastAsia="Calibri" w:hAnsi="Times New Roman" w:cs="Times New Roman"/>
          <w:sz w:val="24"/>
          <w:szCs w:val="24"/>
        </w:rPr>
        <w:t>дминистрации города.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13. Участники обеспечивают выполнение мероприятий приоритетного проекта в соответствии с планами и иными документами, связанными с реализацией проекта, указаниями руководителя проекта, участвуют в выработке и согласовании решений проектного комитета.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14. Проектный комитет приоритетного проекта формируется решением Комиссии.</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В состав проектного комитета приоритетного проекта включаются руководители либо заместители руководителей структурных подразделений </w:t>
      </w:r>
      <w:r w:rsidR="002305DD" w:rsidRPr="00CC7AD5">
        <w:rPr>
          <w:rFonts w:ascii="Times New Roman" w:hAnsi="Times New Roman" w:cs="Times New Roman"/>
          <w:sz w:val="24"/>
          <w:szCs w:val="24"/>
        </w:rPr>
        <w:t>А</w:t>
      </w:r>
      <w:r w:rsidRPr="00CC7AD5">
        <w:rPr>
          <w:rFonts w:ascii="Times New Roman" w:eastAsia="Calibri" w:hAnsi="Times New Roman" w:cs="Times New Roman"/>
          <w:sz w:val="24"/>
          <w:szCs w:val="24"/>
        </w:rPr>
        <w:t>дминистрации города, начальники и специалисты отделов.</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В состав проектного комитета приоритетного проекта могут включаться по согласованию представители иных организаций, являющихся исполнителями или соисполнителями мероприятий проекта либо заинтересованных в результатах реализации проекта.</w:t>
      </w:r>
    </w:p>
    <w:p w:rsidR="00D6505E" w:rsidRPr="00CC7AD5"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1</w:t>
      </w:r>
      <w:r w:rsidR="002305DD" w:rsidRPr="00CC7AD5">
        <w:rPr>
          <w:rFonts w:ascii="Times New Roman" w:hAnsi="Times New Roman" w:cs="Times New Roman"/>
          <w:sz w:val="24"/>
          <w:szCs w:val="24"/>
        </w:rPr>
        <w:t>5</w:t>
      </w:r>
      <w:r w:rsidRPr="00CC7AD5">
        <w:rPr>
          <w:rFonts w:ascii="Times New Roman" w:eastAsia="Calibri" w:hAnsi="Times New Roman" w:cs="Times New Roman"/>
          <w:sz w:val="24"/>
          <w:szCs w:val="24"/>
        </w:rPr>
        <w:t>. Проектный комитет осуществляет следующие функции:</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а) утверждает сводный план приоритетного проекта и вносит в него изменения, а также принимает решения о прохождении контрольных точек и этапов, контролируемых на уровне проектного комитета;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lastRenderedPageBreak/>
        <w:t>б) рассматривает информацию о ходе реализации проекта и координирует деятельность участников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в) запрашивает материалы и информацию по вопросам реализации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г) заслушивает руководителей и членов проектного комитета по вопросам реализации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д) представляет в Комиссию доклады и предложения по вопросам реализации приоритетного проекта;</w:t>
      </w:r>
    </w:p>
    <w:p w:rsidR="00D6505E" w:rsidRPr="00CC7AD5" w:rsidRDefault="00D6505E"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е) дает предложения по проектам нормативных правовых актов муниципального образования «</w:t>
      </w:r>
      <w:r w:rsidR="006C468C">
        <w:rPr>
          <w:rFonts w:ascii="Times New Roman" w:eastAsia="Calibri" w:hAnsi="Times New Roman" w:cs="Times New Roman"/>
          <w:sz w:val="24"/>
          <w:szCs w:val="24"/>
        </w:rPr>
        <w:t>г</w:t>
      </w:r>
      <w:r w:rsidRPr="00CC7AD5">
        <w:rPr>
          <w:rFonts w:ascii="Times New Roman" w:eastAsia="Calibri" w:hAnsi="Times New Roman" w:cs="Times New Roman"/>
          <w:sz w:val="24"/>
          <w:szCs w:val="24"/>
        </w:rPr>
        <w:t xml:space="preserve">ородской округ </w:t>
      </w:r>
      <w:r w:rsidR="002305DD"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по вопросам реализации приоритетного проекта;</w:t>
      </w:r>
    </w:p>
    <w:p w:rsidR="00D6505E" w:rsidRDefault="00D6505E"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ж) одобряет отчеты о реализации приоритетного проекта.</w:t>
      </w:r>
    </w:p>
    <w:p w:rsidR="00B836E0" w:rsidRPr="00CC7AD5" w:rsidRDefault="00B836E0" w:rsidP="00124767">
      <w:pPr>
        <w:spacing w:after="0" w:line="240" w:lineRule="auto"/>
        <w:ind w:firstLine="709"/>
        <w:rPr>
          <w:rFonts w:ascii="Times New Roman" w:eastAsia="Calibri" w:hAnsi="Times New Roman" w:cs="Times New Roman"/>
          <w:sz w:val="24"/>
          <w:szCs w:val="24"/>
        </w:rPr>
      </w:pPr>
    </w:p>
    <w:p w:rsidR="002305DD" w:rsidRDefault="002305DD"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III. Порядок работы проектного комитета</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1</w:t>
      </w:r>
      <w:r w:rsidRPr="00CC7AD5">
        <w:rPr>
          <w:rFonts w:ascii="Times New Roman" w:hAnsi="Times New Roman" w:cs="Times New Roman"/>
          <w:sz w:val="24"/>
          <w:szCs w:val="24"/>
        </w:rPr>
        <w:t>6</w:t>
      </w:r>
      <w:r w:rsidRPr="00CC7AD5">
        <w:rPr>
          <w:rFonts w:ascii="Times New Roman" w:eastAsia="Calibri" w:hAnsi="Times New Roman" w:cs="Times New Roman"/>
          <w:sz w:val="24"/>
          <w:szCs w:val="24"/>
        </w:rPr>
        <w:t>. Председателем проектного комитета является руководитель проекта. В случае временного отсутствия председателя проектного комитета его функции выполняет лицо им уполномоченное.</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1</w:t>
      </w:r>
      <w:r w:rsidR="00AE1EC2" w:rsidRPr="00CC7AD5">
        <w:rPr>
          <w:rFonts w:ascii="Times New Roman" w:hAnsi="Times New Roman" w:cs="Times New Roman"/>
          <w:sz w:val="24"/>
          <w:szCs w:val="24"/>
        </w:rPr>
        <w:t>7</w:t>
      </w:r>
      <w:r w:rsidRPr="00CC7AD5">
        <w:rPr>
          <w:rFonts w:ascii="Times New Roman" w:eastAsia="Calibri" w:hAnsi="Times New Roman" w:cs="Times New Roman"/>
          <w:sz w:val="24"/>
          <w:szCs w:val="24"/>
        </w:rPr>
        <w:t>. Работа проектного комитета осуществляется в форме заседаний. Подготовку и организацию проведения заседаний проектного комитета осуществляет ответственный секретарь проектного комитета, избираемого на первом заседании проектного комитета.</w:t>
      </w:r>
    </w:p>
    <w:p w:rsidR="002305DD" w:rsidRPr="00CC7AD5" w:rsidRDefault="00AE1EC2" w:rsidP="00124767">
      <w:pPr>
        <w:spacing w:after="0" w:line="240" w:lineRule="auto"/>
        <w:ind w:firstLine="709"/>
        <w:jc w:val="both"/>
        <w:rPr>
          <w:rFonts w:ascii="Times New Roman" w:hAnsi="Times New Roman" w:cs="Times New Roman"/>
          <w:sz w:val="24"/>
          <w:szCs w:val="24"/>
        </w:rPr>
      </w:pPr>
      <w:r w:rsidRPr="00CC7AD5">
        <w:rPr>
          <w:rFonts w:ascii="Times New Roman" w:hAnsi="Times New Roman" w:cs="Times New Roman"/>
          <w:sz w:val="24"/>
          <w:szCs w:val="24"/>
        </w:rPr>
        <w:t>18</w:t>
      </w:r>
      <w:r w:rsidR="002305DD" w:rsidRPr="00CC7AD5">
        <w:rPr>
          <w:rFonts w:ascii="Times New Roman" w:eastAsia="Calibri" w:hAnsi="Times New Roman" w:cs="Times New Roman"/>
          <w:sz w:val="24"/>
          <w:szCs w:val="24"/>
        </w:rPr>
        <w:t>. Решение о проведении заседания проектного комитета принимается председателем проектного комитета или по его поручению ответственным исполнителем проекта.</w:t>
      </w:r>
    </w:p>
    <w:p w:rsidR="00AE1EC2" w:rsidRPr="00CC7AD5" w:rsidRDefault="00AE1EC2" w:rsidP="00124767">
      <w:pPr>
        <w:spacing w:after="0" w:line="240" w:lineRule="auto"/>
        <w:ind w:firstLine="709"/>
        <w:jc w:val="both"/>
        <w:rPr>
          <w:rFonts w:ascii="Times New Roman" w:eastAsia="Calibri" w:hAnsi="Times New Roman" w:cs="Times New Roman"/>
          <w:sz w:val="24"/>
          <w:szCs w:val="24"/>
        </w:rPr>
      </w:pPr>
      <w:r w:rsidRPr="00CC7AD5">
        <w:rPr>
          <w:rFonts w:ascii="Times New Roman" w:hAnsi="Times New Roman" w:cs="Times New Roman"/>
          <w:sz w:val="24"/>
          <w:szCs w:val="24"/>
        </w:rPr>
        <w:t xml:space="preserve">19. Заседание проектного комитета считается правомочным, если на нем присутствуют более половины членов проектного комитета. </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AE1EC2" w:rsidRPr="00CC7AD5">
        <w:rPr>
          <w:rFonts w:ascii="Times New Roman" w:hAnsi="Times New Roman" w:cs="Times New Roman"/>
          <w:sz w:val="24"/>
          <w:szCs w:val="24"/>
        </w:rPr>
        <w:t>0</w:t>
      </w:r>
      <w:r w:rsidRPr="00CC7AD5">
        <w:rPr>
          <w:rFonts w:ascii="Times New Roman" w:eastAsia="Calibri" w:hAnsi="Times New Roman" w:cs="Times New Roman"/>
          <w:sz w:val="24"/>
          <w:szCs w:val="24"/>
        </w:rPr>
        <w:t>. Решения проектного комитета принимаются простым большинством голосов членов проектного комитета, присутствующих на заседании. В случае равенства голосов решающим является голос председательствующего на заседании проектного комитета.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AE1EC2" w:rsidRPr="00CC7AD5">
        <w:rPr>
          <w:rFonts w:ascii="Times New Roman" w:hAnsi="Times New Roman" w:cs="Times New Roman"/>
          <w:sz w:val="24"/>
          <w:szCs w:val="24"/>
        </w:rPr>
        <w:t>1</w:t>
      </w:r>
      <w:r w:rsidRPr="00CC7AD5">
        <w:rPr>
          <w:rFonts w:ascii="Times New Roman" w:eastAsia="Calibri" w:hAnsi="Times New Roman" w:cs="Times New Roman"/>
          <w:sz w:val="24"/>
          <w:szCs w:val="24"/>
        </w:rPr>
        <w:t>. Принимаемые на заседаниях проектного комитета решения оформляются протоколом, который подписывается председательствующим на заседании комитета.</w:t>
      </w:r>
      <w:r w:rsidR="00AE1EC2" w:rsidRPr="00CC7AD5">
        <w:rPr>
          <w:rFonts w:ascii="Times New Roman" w:hAnsi="Times New Roman" w:cs="Times New Roman"/>
          <w:sz w:val="24"/>
          <w:szCs w:val="24"/>
        </w:rPr>
        <w:t xml:space="preserve"> Проектный комитет может принимать решение путем письменного опроса его членов, проведенного по решению руководителя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p>
    <w:p w:rsidR="002305DD" w:rsidRDefault="002305DD"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IV. Инициирование проекта</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AE1EC2" w:rsidRPr="00CC7AD5">
        <w:rPr>
          <w:rFonts w:ascii="Times New Roman" w:hAnsi="Times New Roman" w:cs="Times New Roman"/>
          <w:sz w:val="24"/>
          <w:szCs w:val="24"/>
        </w:rPr>
        <w:t>2</w:t>
      </w:r>
      <w:r w:rsidRPr="00CC7AD5">
        <w:rPr>
          <w:rFonts w:ascii="Times New Roman" w:eastAsia="Calibri" w:hAnsi="Times New Roman" w:cs="Times New Roman"/>
          <w:sz w:val="24"/>
          <w:szCs w:val="24"/>
        </w:rPr>
        <w:t xml:space="preserve">. Предложения по приоритетным проектам самостоятельно или по поручению </w:t>
      </w:r>
      <w:r w:rsidR="00AE1EC2" w:rsidRPr="00CC7AD5">
        <w:rPr>
          <w:rFonts w:ascii="Times New Roman" w:hAnsi="Times New Roman" w:cs="Times New Roman"/>
          <w:sz w:val="24"/>
          <w:szCs w:val="24"/>
        </w:rPr>
        <w:t>руководителя Администрации</w:t>
      </w:r>
      <w:r w:rsidRPr="00CC7AD5">
        <w:rPr>
          <w:rFonts w:ascii="Times New Roman" w:eastAsia="Calibri" w:hAnsi="Times New Roman" w:cs="Times New Roman"/>
          <w:sz w:val="24"/>
          <w:szCs w:val="24"/>
        </w:rPr>
        <w:t xml:space="preserve"> инициируются руководителями структурных подразделений </w:t>
      </w:r>
      <w:r w:rsidR="00AE1EC2" w:rsidRPr="00CC7AD5">
        <w:rPr>
          <w:rFonts w:ascii="Times New Roman" w:hAnsi="Times New Roman" w:cs="Times New Roman"/>
          <w:sz w:val="24"/>
          <w:szCs w:val="24"/>
        </w:rPr>
        <w:t>А</w:t>
      </w:r>
      <w:r w:rsidRPr="00CC7AD5">
        <w:rPr>
          <w:rFonts w:ascii="Times New Roman" w:eastAsia="Calibri" w:hAnsi="Times New Roman" w:cs="Times New Roman"/>
          <w:sz w:val="24"/>
          <w:szCs w:val="24"/>
        </w:rPr>
        <w:t>дминистрации города (далее - инициатор приоритетного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Предложение по проекту оформляется в форме паспорта проекта </w:t>
      </w:r>
      <w:r w:rsidR="00B53940" w:rsidRPr="00CC7AD5">
        <w:rPr>
          <w:rFonts w:ascii="Times New Roman" w:hAnsi="Times New Roman" w:cs="Times New Roman"/>
          <w:sz w:val="24"/>
          <w:szCs w:val="24"/>
        </w:rPr>
        <w:t>(</w:t>
      </w:r>
      <w:r w:rsidRPr="00CC7AD5">
        <w:rPr>
          <w:rFonts w:ascii="Times New Roman" w:eastAsia="Calibri" w:hAnsi="Times New Roman" w:cs="Times New Roman"/>
          <w:sz w:val="24"/>
          <w:szCs w:val="24"/>
        </w:rPr>
        <w:t>приложени</w:t>
      </w:r>
      <w:r w:rsidR="00B53940" w:rsidRPr="00CC7AD5">
        <w:rPr>
          <w:rFonts w:ascii="Times New Roman" w:hAnsi="Times New Roman" w:cs="Times New Roman"/>
          <w:sz w:val="24"/>
          <w:szCs w:val="24"/>
        </w:rPr>
        <w:t>е</w:t>
      </w:r>
      <w:r w:rsidRPr="00CC7AD5">
        <w:rPr>
          <w:rFonts w:ascii="Times New Roman" w:eastAsia="Calibri" w:hAnsi="Times New Roman" w:cs="Times New Roman"/>
          <w:sz w:val="24"/>
          <w:szCs w:val="24"/>
        </w:rPr>
        <w:t xml:space="preserve"> №1 к настоящему Положению</w:t>
      </w:r>
      <w:r w:rsidR="00B53940" w:rsidRPr="00CC7AD5">
        <w:rPr>
          <w:rFonts w:ascii="Times New Roman" w:hAnsi="Times New Roman" w:cs="Times New Roman"/>
          <w:sz w:val="24"/>
          <w:szCs w:val="24"/>
        </w:rPr>
        <w:t>)</w:t>
      </w:r>
      <w:r w:rsidRPr="00CC7AD5">
        <w:rPr>
          <w:rFonts w:ascii="Times New Roman" w:eastAsia="Calibri" w:hAnsi="Times New Roman" w:cs="Times New Roman"/>
          <w:sz w:val="24"/>
          <w:szCs w:val="24"/>
        </w:rPr>
        <w:t>.</w:t>
      </w:r>
    </w:p>
    <w:p w:rsidR="002305DD" w:rsidRPr="00CC7AD5" w:rsidRDefault="00AE1EC2" w:rsidP="00124767">
      <w:pPr>
        <w:spacing w:after="0" w:line="240" w:lineRule="auto"/>
        <w:ind w:firstLine="709"/>
        <w:jc w:val="both"/>
        <w:rPr>
          <w:rFonts w:ascii="Times New Roman" w:eastAsia="Calibri" w:hAnsi="Times New Roman" w:cs="Times New Roman"/>
          <w:sz w:val="24"/>
          <w:szCs w:val="24"/>
        </w:rPr>
      </w:pPr>
      <w:r w:rsidRPr="00CC7AD5">
        <w:rPr>
          <w:rFonts w:ascii="Times New Roman" w:hAnsi="Times New Roman" w:cs="Times New Roman"/>
          <w:sz w:val="24"/>
          <w:szCs w:val="24"/>
        </w:rPr>
        <w:t>23.</w:t>
      </w:r>
      <w:r w:rsidR="00880B67">
        <w:rPr>
          <w:rFonts w:ascii="Times New Roman" w:hAnsi="Times New Roman" w:cs="Times New Roman"/>
          <w:sz w:val="24"/>
          <w:szCs w:val="24"/>
        </w:rPr>
        <w:t xml:space="preserve"> </w:t>
      </w:r>
      <w:r w:rsidR="002305DD" w:rsidRPr="00CC7AD5">
        <w:rPr>
          <w:rFonts w:ascii="Times New Roman" w:eastAsia="Calibri" w:hAnsi="Times New Roman" w:cs="Times New Roman"/>
          <w:sz w:val="24"/>
          <w:szCs w:val="24"/>
        </w:rPr>
        <w:t xml:space="preserve">Инициатор приоритетного проекта представляет паспорт муниципального приоритетного проекта в проектный офис муниципального образования «Городской округ </w:t>
      </w:r>
      <w:r w:rsidRPr="00CC7AD5">
        <w:rPr>
          <w:rFonts w:ascii="Times New Roman" w:hAnsi="Times New Roman" w:cs="Times New Roman"/>
          <w:sz w:val="24"/>
          <w:szCs w:val="24"/>
        </w:rPr>
        <w:t>Пущино</w:t>
      </w:r>
      <w:r w:rsidR="002305DD" w:rsidRPr="00CC7AD5">
        <w:rPr>
          <w:rFonts w:ascii="Times New Roman" w:eastAsia="Calibri" w:hAnsi="Times New Roman" w:cs="Times New Roman"/>
          <w:sz w:val="24"/>
          <w:szCs w:val="24"/>
        </w:rPr>
        <w:t>».</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AE1EC2" w:rsidRPr="00CC7AD5">
        <w:rPr>
          <w:rFonts w:ascii="Times New Roman" w:hAnsi="Times New Roman" w:cs="Times New Roman"/>
          <w:sz w:val="24"/>
          <w:szCs w:val="24"/>
        </w:rPr>
        <w:t>4</w:t>
      </w:r>
      <w:r w:rsidRPr="00CC7AD5">
        <w:rPr>
          <w:rFonts w:ascii="Times New Roman" w:eastAsia="Calibri" w:hAnsi="Times New Roman" w:cs="Times New Roman"/>
          <w:sz w:val="24"/>
          <w:szCs w:val="24"/>
        </w:rPr>
        <w:t xml:space="preserve">. Проектный офис муниципального образования «Городской округ </w:t>
      </w:r>
      <w:r w:rsidR="00AE1EC2"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в течение 5 рабочих дней рассматривает паспорт приоритетного проекта на предмет:</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соответствия планируемых результатов проекта приоритетным целям социально-экономического развития муниципального образования «Городской округ </w:t>
      </w:r>
      <w:r w:rsidR="00B53940"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муниципальным программам, приоритетным направлениям социально-экономического развития Московской области, государственным программам Московской области;</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направленности результатов проектов на качественное изменение системы муниципального управления;</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подтверждения ограниченности временных, материальных и других ресурсов, обеспечивающих реализацию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lastRenderedPageBreak/>
        <w:t>подтверждения необходимости межведомственного взаимодействия в рамках реализации проекта, а также соответствия состава участников проекта целям и мероприятиям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соответствия содержания и перечня мероприятий заявленным целям и показателям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B53940" w:rsidRPr="00CC7AD5">
        <w:rPr>
          <w:rFonts w:ascii="Times New Roman" w:hAnsi="Times New Roman" w:cs="Times New Roman"/>
          <w:sz w:val="24"/>
          <w:szCs w:val="24"/>
        </w:rPr>
        <w:t>5</w:t>
      </w:r>
      <w:r w:rsidRPr="00CC7AD5">
        <w:rPr>
          <w:rFonts w:ascii="Times New Roman" w:eastAsia="Calibri" w:hAnsi="Times New Roman" w:cs="Times New Roman"/>
          <w:sz w:val="24"/>
          <w:szCs w:val="24"/>
        </w:rPr>
        <w:t xml:space="preserve">. По результатам рассмотрения паспорта приоритетного проекта проектный офис муниципального образования «Городской округ </w:t>
      </w:r>
      <w:r w:rsidR="00B53940"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готовит заключение и информирует инициатора приоритетного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о целесообразности реализации приоритетного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о целесообразности реализации приоритетного проекта с учетом доработки паспорта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о нецелесообразности реализации приоритетного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B53940" w:rsidRPr="00CC7AD5">
        <w:rPr>
          <w:rFonts w:ascii="Times New Roman" w:hAnsi="Times New Roman" w:cs="Times New Roman"/>
          <w:sz w:val="24"/>
          <w:szCs w:val="24"/>
        </w:rPr>
        <w:t>6</w:t>
      </w:r>
      <w:r w:rsidRPr="00CC7AD5">
        <w:rPr>
          <w:rFonts w:ascii="Times New Roman" w:eastAsia="Calibri" w:hAnsi="Times New Roman" w:cs="Times New Roman"/>
          <w:sz w:val="24"/>
          <w:szCs w:val="24"/>
        </w:rPr>
        <w:t xml:space="preserve">. В случае подготовки заключения о целесообразности реализации приоритетного проекта проектный офис муниципального образования «Городской округ </w:t>
      </w:r>
      <w:r w:rsidR="00B53940"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выносит предложение о реализации приоритетного проекта на одобрение Комиссии.</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B53940" w:rsidRPr="00CC7AD5">
        <w:rPr>
          <w:rFonts w:ascii="Times New Roman" w:hAnsi="Times New Roman" w:cs="Times New Roman"/>
          <w:sz w:val="24"/>
          <w:szCs w:val="24"/>
        </w:rPr>
        <w:t>7</w:t>
      </w:r>
      <w:r w:rsidRPr="00CC7AD5">
        <w:rPr>
          <w:rFonts w:ascii="Times New Roman" w:eastAsia="Calibri" w:hAnsi="Times New Roman" w:cs="Times New Roman"/>
          <w:sz w:val="24"/>
          <w:szCs w:val="24"/>
        </w:rPr>
        <w:t>.</w:t>
      </w:r>
      <w:r w:rsidR="00B53940" w:rsidRPr="00CC7AD5">
        <w:rPr>
          <w:rFonts w:ascii="Times New Roman" w:hAnsi="Times New Roman" w:cs="Times New Roman"/>
          <w:sz w:val="24"/>
          <w:szCs w:val="24"/>
        </w:rPr>
        <w:t xml:space="preserve"> </w:t>
      </w:r>
      <w:r w:rsidRPr="00CC7AD5">
        <w:rPr>
          <w:rFonts w:ascii="Times New Roman" w:eastAsia="Calibri" w:hAnsi="Times New Roman" w:cs="Times New Roman"/>
          <w:sz w:val="24"/>
          <w:szCs w:val="24"/>
        </w:rPr>
        <w:t xml:space="preserve">В случае подготовки заключения о целесообразности реализации приоритетного проекта с учетом его доработки инициатор реализации приоритетного проекта дорабатывает в течение 3 рабочих дней предложения по приоритетному проекту и повторно направляет в проектный офис муниципального образования «Городской округ </w:t>
      </w:r>
      <w:r w:rsidR="00B53940"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на согласование.</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2</w:t>
      </w:r>
      <w:r w:rsidR="00B53940" w:rsidRPr="00CC7AD5">
        <w:rPr>
          <w:rFonts w:ascii="Times New Roman" w:hAnsi="Times New Roman" w:cs="Times New Roman"/>
          <w:sz w:val="24"/>
          <w:szCs w:val="24"/>
        </w:rPr>
        <w:t>8</w:t>
      </w:r>
      <w:r w:rsidRPr="00CC7AD5">
        <w:rPr>
          <w:rFonts w:ascii="Times New Roman" w:eastAsia="Calibri" w:hAnsi="Times New Roman" w:cs="Times New Roman"/>
          <w:sz w:val="24"/>
          <w:szCs w:val="24"/>
        </w:rPr>
        <w:t xml:space="preserve">. При наличии неурегулированных разногласий о целесообразности (нецелесообразности) реализации приоритетного проекта, параметрам проекта проектный офис муниципального образования «Городской округ </w:t>
      </w:r>
      <w:r w:rsidR="00B53940"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обеспечивает рассмотрение предложения о реализации приоритетного проекта на заседании Комиссии.</w:t>
      </w:r>
    </w:p>
    <w:p w:rsidR="002305DD" w:rsidRPr="00CC7AD5" w:rsidRDefault="00B53940" w:rsidP="00124767">
      <w:pPr>
        <w:spacing w:after="0" w:line="240" w:lineRule="auto"/>
        <w:ind w:firstLine="709"/>
        <w:jc w:val="both"/>
        <w:rPr>
          <w:rFonts w:ascii="Times New Roman" w:eastAsia="Calibri" w:hAnsi="Times New Roman" w:cs="Times New Roman"/>
          <w:sz w:val="24"/>
          <w:szCs w:val="24"/>
        </w:rPr>
      </w:pPr>
      <w:r w:rsidRPr="00CC7AD5">
        <w:rPr>
          <w:rFonts w:ascii="Times New Roman" w:hAnsi="Times New Roman" w:cs="Times New Roman"/>
          <w:sz w:val="24"/>
          <w:szCs w:val="24"/>
        </w:rPr>
        <w:t>29</w:t>
      </w:r>
      <w:r w:rsidR="002305DD" w:rsidRPr="00CC7AD5">
        <w:rPr>
          <w:rFonts w:ascii="Times New Roman" w:eastAsia="Calibri" w:hAnsi="Times New Roman" w:cs="Times New Roman"/>
          <w:sz w:val="24"/>
          <w:szCs w:val="24"/>
        </w:rPr>
        <w:t>. Комиссия принимает решение:</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об одобрении приоритетного проекта, начале его реализации, о назначении руководителя приоритетного проекта, ответственного исполнителя приоритетного проекта, об утверждении состава проектного комитета;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о нецелесообразности реализации приоритетного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B53940" w:rsidRPr="00CC7AD5">
        <w:rPr>
          <w:rFonts w:ascii="Times New Roman" w:hAnsi="Times New Roman" w:cs="Times New Roman"/>
          <w:sz w:val="24"/>
          <w:szCs w:val="24"/>
        </w:rPr>
        <w:t>0</w:t>
      </w:r>
      <w:r w:rsidRPr="00CC7AD5">
        <w:rPr>
          <w:rFonts w:ascii="Times New Roman" w:eastAsia="Calibri" w:hAnsi="Times New Roman" w:cs="Times New Roman"/>
          <w:sz w:val="24"/>
          <w:szCs w:val="24"/>
        </w:rPr>
        <w:t xml:space="preserve">. Проектный офис муниципального образования «Городской округ </w:t>
      </w:r>
      <w:r w:rsidR="00B53940"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в течение 2 рабочих дней после подписания протокола заседания Комиссии:</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направляет его инициатору приоритетного проекта, руководителю приоритетного проекта, заинтересованным лицам и включает приоритетный проект в перечень муниципальных приоритетных проектов муниципального образования «Городской округ </w:t>
      </w:r>
      <w:r w:rsidR="00B53940"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w:t>
      </w:r>
    </w:p>
    <w:p w:rsidR="002305DD" w:rsidRPr="00CC7AD5" w:rsidRDefault="002305DD" w:rsidP="00124767">
      <w:pPr>
        <w:spacing w:after="0" w:line="240" w:lineRule="auto"/>
        <w:ind w:firstLine="709"/>
        <w:rPr>
          <w:rFonts w:ascii="Times New Roman" w:eastAsia="Calibri" w:hAnsi="Times New Roman" w:cs="Times New Roman"/>
          <w:sz w:val="24"/>
          <w:szCs w:val="24"/>
        </w:rPr>
      </w:pPr>
    </w:p>
    <w:p w:rsidR="002305DD" w:rsidRDefault="002305DD"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V. Планирование проекта</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050AFD" w:rsidRPr="00CC7AD5">
        <w:rPr>
          <w:rFonts w:ascii="Times New Roman" w:hAnsi="Times New Roman" w:cs="Times New Roman"/>
          <w:sz w:val="24"/>
          <w:szCs w:val="24"/>
        </w:rPr>
        <w:t>1</w:t>
      </w:r>
      <w:r w:rsidRPr="00CC7AD5">
        <w:rPr>
          <w:rFonts w:ascii="Times New Roman" w:eastAsia="Calibri" w:hAnsi="Times New Roman" w:cs="Times New Roman"/>
          <w:sz w:val="24"/>
          <w:szCs w:val="24"/>
        </w:rPr>
        <w:t xml:space="preserve">. После утверждения паспорта приоритетного проекта разрабатывается сводный план проекта по форме согласно </w:t>
      </w:r>
      <w:r w:rsidR="00880B67">
        <w:rPr>
          <w:rFonts w:ascii="Times New Roman" w:eastAsia="Calibri" w:hAnsi="Times New Roman" w:cs="Times New Roman"/>
          <w:sz w:val="24"/>
          <w:szCs w:val="24"/>
        </w:rPr>
        <w:t>П</w:t>
      </w:r>
      <w:r w:rsidRPr="00CC7AD5">
        <w:rPr>
          <w:rFonts w:ascii="Times New Roman" w:eastAsia="Calibri" w:hAnsi="Times New Roman" w:cs="Times New Roman"/>
          <w:sz w:val="24"/>
          <w:szCs w:val="24"/>
        </w:rPr>
        <w:t>риложению №</w:t>
      </w:r>
      <w:r w:rsidR="00880B67">
        <w:rPr>
          <w:rFonts w:ascii="Times New Roman" w:eastAsia="Calibri" w:hAnsi="Times New Roman" w:cs="Times New Roman"/>
          <w:sz w:val="24"/>
          <w:szCs w:val="24"/>
        </w:rPr>
        <w:t xml:space="preserve"> </w:t>
      </w:r>
      <w:r w:rsidRPr="00CC7AD5">
        <w:rPr>
          <w:rFonts w:ascii="Times New Roman" w:eastAsia="Calibri" w:hAnsi="Times New Roman" w:cs="Times New Roman"/>
          <w:sz w:val="24"/>
          <w:szCs w:val="24"/>
        </w:rPr>
        <w:t>2 к настоящему Порядку.</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050AFD" w:rsidRPr="00CC7AD5">
        <w:rPr>
          <w:rFonts w:ascii="Times New Roman" w:hAnsi="Times New Roman" w:cs="Times New Roman"/>
          <w:sz w:val="24"/>
          <w:szCs w:val="24"/>
        </w:rPr>
        <w:t>2</w:t>
      </w:r>
      <w:r w:rsidRPr="00CC7AD5">
        <w:rPr>
          <w:rFonts w:ascii="Times New Roman" w:eastAsia="Calibri" w:hAnsi="Times New Roman" w:cs="Times New Roman"/>
          <w:sz w:val="24"/>
          <w:szCs w:val="24"/>
        </w:rPr>
        <w:t xml:space="preserve">. Ответственный исполнитель приоритетного проекта обеспечивает разработку сводного плана проекта, его согласование с участниками проекта, проектным офисом муниципального образования «Городской округ </w:t>
      </w:r>
      <w:r w:rsidR="00050AFD"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xml:space="preserve">» в течение 14 календарных дней со дня утверждения паспорта проекта, если иной срок не предусмотрен при утверждении паспорта проекта. </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Согласованный сводный план проекта вносится ответственным исполнителем проекта в проектный комитет.</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050AFD" w:rsidRPr="00CC7AD5">
        <w:rPr>
          <w:rFonts w:ascii="Times New Roman" w:hAnsi="Times New Roman" w:cs="Times New Roman"/>
          <w:sz w:val="24"/>
          <w:szCs w:val="24"/>
        </w:rPr>
        <w:t>3</w:t>
      </w:r>
      <w:r w:rsidRPr="00CC7AD5">
        <w:rPr>
          <w:rFonts w:ascii="Times New Roman" w:eastAsia="Calibri" w:hAnsi="Times New Roman" w:cs="Times New Roman"/>
          <w:sz w:val="24"/>
          <w:szCs w:val="24"/>
        </w:rPr>
        <w:t>. Проектный комитет принимает решение об утверждении сводного плана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050AFD" w:rsidRPr="00CC7AD5">
        <w:rPr>
          <w:rFonts w:ascii="Times New Roman" w:hAnsi="Times New Roman" w:cs="Times New Roman"/>
          <w:sz w:val="24"/>
          <w:szCs w:val="24"/>
        </w:rPr>
        <w:t>4</w:t>
      </w:r>
      <w:r w:rsidRPr="00CC7AD5">
        <w:rPr>
          <w:rFonts w:ascii="Times New Roman" w:eastAsia="Calibri" w:hAnsi="Times New Roman" w:cs="Times New Roman"/>
          <w:sz w:val="24"/>
          <w:szCs w:val="24"/>
        </w:rPr>
        <w:t>. Сведения о приоритетном проекте (описание, мероприятия, объемы финансирования) включаются в соответствующую муниципальную программу в качестве аналитического приложения в течение 10 рабочих дней после утверждения Сводного плана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lastRenderedPageBreak/>
        <w:t>3</w:t>
      </w:r>
      <w:r w:rsidR="00050AFD" w:rsidRPr="00CC7AD5">
        <w:rPr>
          <w:rFonts w:ascii="Times New Roman" w:hAnsi="Times New Roman" w:cs="Times New Roman"/>
          <w:sz w:val="24"/>
          <w:szCs w:val="24"/>
        </w:rPr>
        <w:t>5</w:t>
      </w:r>
      <w:r w:rsidRPr="00CC7AD5">
        <w:rPr>
          <w:rFonts w:ascii="Times New Roman" w:eastAsia="Calibri" w:hAnsi="Times New Roman" w:cs="Times New Roman"/>
          <w:sz w:val="24"/>
          <w:szCs w:val="24"/>
        </w:rPr>
        <w:t>. Финансовое обеспечение проекта может осуществляться частично или полностью за счет средств муниципального бюджета, бюджета Московской области, бюджетов государственных внебюджетных фондов, а также с привлечением средств федерального бюджета и внебюджетных источников.</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В случае если Сводным планом реализации проекта предусмотрено дополнительное финансирование мероприятий проекта, не предусмотренное муниципальными программами, финансирование таких мероприятий осуществляется после внесения соответствующих изменений в муниципальные программы и местный бюджет на соответствующий финансовый год и плановый период.</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p>
    <w:p w:rsidR="002305DD" w:rsidRDefault="002305DD"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VI. Реализация проекта и управление изменениями проекта</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050AFD" w:rsidRPr="00CC7AD5">
        <w:rPr>
          <w:rFonts w:ascii="Times New Roman" w:hAnsi="Times New Roman" w:cs="Times New Roman"/>
          <w:sz w:val="24"/>
          <w:szCs w:val="24"/>
        </w:rPr>
        <w:t>6</w:t>
      </w:r>
      <w:r w:rsidRPr="00CC7AD5">
        <w:rPr>
          <w:rFonts w:ascii="Times New Roman" w:eastAsia="Calibri" w:hAnsi="Times New Roman" w:cs="Times New Roman"/>
          <w:sz w:val="24"/>
          <w:szCs w:val="24"/>
        </w:rPr>
        <w:t>. Реализация проекта осуществляется в соответствии со сводным планом проекта и рабочим планом-графиком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Рабочий план-график разрабатывается ответственным исполнителем проекта на основе сводного плана проекта согласно приложению №3 к настоящему Порядку.</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050AFD" w:rsidRPr="00CC7AD5">
        <w:rPr>
          <w:rFonts w:ascii="Times New Roman" w:hAnsi="Times New Roman" w:cs="Times New Roman"/>
          <w:sz w:val="24"/>
          <w:szCs w:val="24"/>
        </w:rPr>
        <w:t>7</w:t>
      </w:r>
      <w:r w:rsidRPr="00CC7AD5">
        <w:rPr>
          <w:rFonts w:ascii="Times New Roman" w:eastAsia="Calibri" w:hAnsi="Times New Roman" w:cs="Times New Roman"/>
          <w:sz w:val="24"/>
          <w:szCs w:val="24"/>
        </w:rPr>
        <w:t>. В ходе реализации проекта с учетом оценки актуальности его целей, задач и способов реализации, а также имеющихся рисков в сводный план проекта и в рабочий план-график проекта могут вноситься изменения в соответствии с процедурой управления изменениями проектов, определенной в плане управления проектом.</w:t>
      </w:r>
    </w:p>
    <w:p w:rsidR="002305DD" w:rsidRPr="00CC7AD5" w:rsidRDefault="002305DD" w:rsidP="00124767">
      <w:pPr>
        <w:spacing w:after="0" w:line="240" w:lineRule="auto"/>
        <w:ind w:firstLine="709"/>
        <w:rPr>
          <w:rFonts w:ascii="Times New Roman" w:eastAsia="Calibri" w:hAnsi="Times New Roman" w:cs="Times New Roman"/>
          <w:sz w:val="24"/>
          <w:szCs w:val="24"/>
        </w:rPr>
      </w:pPr>
    </w:p>
    <w:p w:rsidR="002305DD" w:rsidRDefault="002305DD"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VII. Завершение проекта</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3</w:t>
      </w:r>
      <w:r w:rsidR="00050AFD" w:rsidRPr="00CC7AD5">
        <w:rPr>
          <w:rFonts w:ascii="Times New Roman" w:hAnsi="Times New Roman" w:cs="Times New Roman"/>
          <w:sz w:val="24"/>
          <w:szCs w:val="24"/>
        </w:rPr>
        <w:t>8</w:t>
      </w:r>
      <w:r w:rsidRPr="00CC7AD5">
        <w:rPr>
          <w:rFonts w:ascii="Times New Roman" w:eastAsia="Calibri" w:hAnsi="Times New Roman" w:cs="Times New Roman"/>
          <w:sz w:val="24"/>
          <w:szCs w:val="24"/>
        </w:rPr>
        <w:t xml:space="preserve">. Решение о завершении реализации приоритетного проекта принимается Комиссией. Проект решения Комиссии о плановом завершении приоритетного проекта подготавливается проектным офисом муниципального образования «Городской округ </w:t>
      </w:r>
      <w:r w:rsidR="00005675">
        <w:rPr>
          <w:rFonts w:ascii="Times New Roman" w:eastAsia="Calibri" w:hAnsi="Times New Roman" w:cs="Times New Roman"/>
          <w:sz w:val="24"/>
          <w:szCs w:val="24"/>
        </w:rPr>
        <w:t>Пущино</w:t>
      </w:r>
      <w:r w:rsidRPr="00CC7AD5">
        <w:rPr>
          <w:rFonts w:ascii="Times New Roman" w:eastAsia="Calibri" w:hAnsi="Times New Roman" w:cs="Times New Roman"/>
          <w:sz w:val="24"/>
          <w:szCs w:val="24"/>
        </w:rPr>
        <w:t>».</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К проекту решения о завершении приоритетного проекта прилагается заключение об итогах реализации приоритетного проекта и итоговый отчет о реализации приоритетного проекта.</w:t>
      </w:r>
    </w:p>
    <w:p w:rsidR="002305DD" w:rsidRPr="00CC7AD5" w:rsidRDefault="00050AFD" w:rsidP="00124767">
      <w:pPr>
        <w:spacing w:after="0" w:line="240" w:lineRule="auto"/>
        <w:ind w:firstLine="709"/>
        <w:jc w:val="both"/>
        <w:rPr>
          <w:rFonts w:ascii="Times New Roman" w:eastAsia="Calibri" w:hAnsi="Times New Roman" w:cs="Times New Roman"/>
          <w:sz w:val="24"/>
          <w:szCs w:val="24"/>
        </w:rPr>
      </w:pPr>
      <w:r w:rsidRPr="00CC7AD5">
        <w:rPr>
          <w:rFonts w:ascii="Times New Roman" w:hAnsi="Times New Roman" w:cs="Times New Roman"/>
          <w:sz w:val="24"/>
          <w:szCs w:val="24"/>
        </w:rPr>
        <w:t>39</w:t>
      </w:r>
      <w:r w:rsidR="002305DD" w:rsidRPr="00CC7AD5">
        <w:rPr>
          <w:rFonts w:ascii="Times New Roman" w:eastAsia="Calibri" w:hAnsi="Times New Roman" w:cs="Times New Roman"/>
          <w:sz w:val="24"/>
          <w:szCs w:val="24"/>
        </w:rPr>
        <w:t>. По предложению проектного комитета приоритетного проекта Комиссией может быть принято решение о досрочном завершении приоритетного проекта в случаях:</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досрочной реализации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потери актуальности проекта с учетом хода его реализации, текущих рисков и их негативных последствий.</w:t>
      </w:r>
    </w:p>
    <w:p w:rsidR="002305DD" w:rsidRPr="00CC7AD5" w:rsidRDefault="002305DD" w:rsidP="00124767">
      <w:pPr>
        <w:spacing w:after="0" w:line="240" w:lineRule="auto"/>
        <w:ind w:firstLine="709"/>
        <w:outlineLvl w:val="2"/>
        <w:rPr>
          <w:rFonts w:ascii="Times New Roman" w:eastAsia="Calibri" w:hAnsi="Times New Roman" w:cs="Times New Roman"/>
          <w:b/>
          <w:bCs/>
          <w:sz w:val="24"/>
          <w:szCs w:val="24"/>
        </w:rPr>
      </w:pPr>
    </w:p>
    <w:p w:rsidR="002305DD" w:rsidRDefault="002305DD"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VIII. Мониторинг реализации проектов</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0</w:t>
      </w:r>
      <w:r w:rsidRPr="00CC7AD5">
        <w:rPr>
          <w:rFonts w:ascii="Times New Roman" w:eastAsia="Calibri" w:hAnsi="Times New Roman" w:cs="Times New Roman"/>
          <w:sz w:val="24"/>
          <w:szCs w:val="24"/>
        </w:rPr>
        <w:t>. Мониторинг реализации проектов представляет собой систему мероприятий по измерению фактических параметров проектов, расчету отклонения фактических параметров проектов от плановых, анализу их причин, прогнозированию хода реализации проектов, принятию управленческих решений по определению, согласованию и реализации возможных корректирующих воздействий.</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1</w:t>
      </w:r>
      <w:r w:rsidRPr="00CC7AD5">
        <w:rPr>
          <w:rFonts w:ascii="Times New Roman" w:eastAsia="Calibri" w:hAnsi="Times New Roman" w:cs="Times New Roman"/>
          <w:sz w:val="24"/>
          <w:szCs w:val="24"/>
        </w:rPr>
        <w:t xml:space="preserve">. Проектный офис муниципального образования «Городской округ </w:t>
      </w:r>
      <w:r w:rsidR="00050AFD"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осуществляет мониторинг реализации приоритетных проектов в отношении паспортов, сводных планов, и рабочих планов-графиков приоритетных проектов.</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2</w:t>
      </w:r>
      <w:r w:rsidRPr="00CC7AD5">
        <w:rPr>
          <w:rFonts w:ascii="Times New Roman" w:eastAsia="Calibri" w:hAnsi="Times New Roman" w:cs="Times New Roman"/>
          <w:sz w:val="24"/>
          <w:szCs w:val="24"/>
        </w:rPr>
        <w:t xml:space="preserve">. Ответственный исполнитель приоритетного проекта ежемесячно, не позднее последнего рабочего дня отчетного месяца, представляет отчетные данные о реализации приоритетного проекта в проектный офис муниципального образования «Городской округ </w:t>
      </w:r>
      <w:r w:rsidR="00050AFD"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3</w:t>
      </w:r>
      <w:r w:rsidRPr="00CC7AD5">
        <w:rPr>
          <w:rFonts w:ascii="Times New Roman" w:eastAsia="Calibri" w:hAnsi="Times New Roman" w:cs="Times New Roman"/>
          <w:sz w:val="24"/>
          <w:szCs w:val="24"/>
        </w:rPr>
        <w:t xml:space="preserve">. Проектный офис муниципального образования «Городской округ </w:t>
      </w:r>
      <w:r w:rsidR="00050AFD"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xml:space="preserve">» анализируют представленную информацию о ходе реализации приоритетных проектов и при </w:t>
      </w:r>
      <w:r w:rsidRPr="00CC7AD5">
        <w:rPr>
          <w:rFonts w:ascii="Times New Roman" w:eastAsia="Calibri" w:hAnsi="Times New Roman" w:cs="Times New Roman"/>
          <w:sz w:val="24"/>
          <w:szCs w:val="24"/>
        </w:rPr>
        <w:lastRenderedPageBreak/>
        <w:t>необходимости инициирует рассмотрение вопросов, касающихся их реализации на заседаниях проектного комитета или заседании Комиссии.</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4</w:t>
      </w:r>
      <w:r w:rsidRPr="00CC7AD5">
        <w:rPr>
          <w:rFonts w:ascii="Times New Roman" w:eastAsia="Calibri" w:hAnsi="Times New Roman" w:cs="Times New Roman"/>
          <w:sz w:val="24"/>
          <w:szCs w:val="24"/>
        </w:rPr>
        <w:t>. Данные мониторинга реализации проектов рассматриваются на заседаниях проектных комитетов. Информацию о ходе реализации проекта докладывает ответственный исполнитель проекта. В случае выявления рисков реализации проектов, требующих внесения изменений в паспорт и (или) сводный план проекта, дополнительно к информации о ходе реализации проекта докладывается информация о принятых мерах и (или) представляются соответствующие предложения о мероприятиях по корректирующим воздействиям.</w:t>
      </w:r>
    </w:p>
    <w:p w:rsidR="002305DD" w:rsidRPr="00CC7AD5" w:rsidRDefault="002305DD"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5</w:t>
      </w:r>
      <w:r w:rsidRPr="00CC7AD5">
        <w:rPr>
          <w:rFonts w:ascii="Times New Roman" w:eastAsia="Calibri" w:hAnsi="Times New Roman" w:cs="Times New Roman"/>
          <w:sz w:val="24"/>
          <w:szCs w:val="24"/>
        </w:rPr>
        <w:t xml:space="preserve">. Данные мониторинга реализации приоритетных проектов представляются к заседаниям Комиссии проектным офисом муниципального образования «Городской округ </w:t>
      </w:r>
      <w:r w:rsidR="00050AFD"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6</w:t>
      </w:r>
      <w:r w:rsidRPr="00CC7AD5">
        <w:rPr>
          <w:rFonts w:ascii="Times New Roman" w:eastAsia="Calibri" w:hAnsi="Times New Roman" w:cs="Times New Roman"/>
          <w:sz w:val="24"/>
          <w:szCs w:val="24"/>
        </w:rPr>
        <w:t>. Мониторинг реализации проекта проводится, начиная с принятия решения об утверждении паспорта проекта, и завершается на дату принятия решения о его завершении.</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7</w:t>
      </w:r>
      <w:r w:rsidRPr="00CC7AD5">
        <w:rPr>
          <w:rFonts w:ascii="Times New Roman" w:eastAsia="Calibri" w:hAnsi="Times New Roman" w:cs="Times New Roman"/>
          <w:sz w:val="24"/>
          <w:szCs w:val="24"/>
        </w:rPr>
        <w:t>. Руководителем проекта подготавливается ежегодный отчет о ходе реализации проекта в сроки, определенные сводным планом проекта.</w:t>
      </w:r>
    </w:p>
    <w:p w:rsidR="002305DD" w:rsidRPr="00CC7AD5" w:rsidRDefault="002305DD" w:rsidP="00124767">
      <w:pPr>
        <w:spacing w:after="0" w:line="240" w:lineRule="auto"/>
        <w:ind w:firstLine="709"/>
        <w:jc w:val="both"/>
        <w:rPr>
          <w:rFonts w:ascii="Times New Roman" w:eastAsia="Calibri" w:hAnsi="Times New Roman" w:cs="Times New Roman"/>
          <w:sz w:val="24"/>
          <w:szCs w:val="24"/>
        </w:rPr>
      </w:pPr>
      <w:r w:rsidRPr="00CC7AD5">
        <w:rPr>
          <w:rFonts w:ascii="Times New Roman" w:eastAsia="Calibri" w:hAnsi="Times New Roman" w:cs="Times New Roman"/>
          <w:sz w:val="24"/>
          <w:szCs w:val="24"/>
        </w:rPr>
        <w:t>4</w:t>
      </w:r>
      <w:r w:rsidR="00050AFD" w:rsidRPr="00CC7AD5">
        <w:rPr>
          <w:rFonts w:ascii="Times New Roman" w:hAnsi="Times New Roman" w:cs="Times New Roman"/>
          <w:sz w:val="24"/>
          <w:szCs w:val="24"/>
        </w:rPr>
        <w:t>8</w:t>
      </w:r>
      <w:r w:rsidRPr="00CC7AD5">
        <w:rPr>
          <w:rFonts w:ascii="Times New Roman" w:eastAsia="Calibri" w:hAnsi="Times New Roman" w:cs="Times New Roman"/>
          <w:sz w:val="24"/>
          <w:szCs w:val="24"/>
        </w:rPr>
        <w:t xml:space="preserve">. Ежегодный сводный отчет о ходе реализации приоритетных проектов, подготавливается проектным офисом муниципального образования «Городской округ </w:t>
      </w:r>
      <w:r w:rsidR="00050AFD" w:rsidRPr="00CC7AD5">
        <w:rPr>
          <w:rFonts w:ascii="Times New Roman" w:hAnsi="Times New Roman" w:cs="Times New Roman"/>
          <w:sz w:val="24"/>
          <w:szCs w:val="24"/>
        </w:rPr>
        <w:t>Пущино</w:t>
      </w:r>
      <w:r w:rsidRPr="00CC7AD5">
        <w:rPr>
          <w:rFonts w:ascii="Times New Roman" w:eastAsia="Calibri" w:hAnsi="Times New Roman" w:cs="Times New Roman"/>
          <w:sz w:val="24"/>
          <w:szCs w:val="24"/>
        </w:rPr>
        <w:t>» в срок до 1 февраля года, следующего за отчетным периодом.</w:t>
      </w:r>
    </w:p>
    <w:p w:rsidR="002305DD" w:rsidRPr="00CC7AD5" w:rsidRDefault="002305DD" w:rsidP="00124767">
      <w:pPr>
        <w:spacing w:after="0" w:line="240" w:lineRule="auto"/>
        <w:ind w:firstLine="709"/>
        <w:outlineLvl w:val="2"/>
        <w:rPr>
          <w:rFonts w:ascii="Times New Roman" w:eastAsia="Calibri" w:hAnsi="Times New Roman" w:cs="Times New Roman"/>
          <w:b/>
          <w:bCs/>
          <w:sz w:val="24"/>
          <w:szCs w:val="24"/>
        </w:rPr>
      </w:pPr>
    </w:p>
    <w:p w:rsidR="002305DD" w:rsidRDefault="002305DD" w:rsidP="00124767">
      <w:pPr>
        <w:spacing w:after="0" w:line="240" w:lineRule="auto"/>
        <w:ind w:firstLine="709"/>
        <w:jc w:val="center"/>
        <w:outlineLvl w:val="2"/>
        <w:rPr>
          <w:rFonts w:ascii="Times New Roman" w:eastAsia="Calibri" w:hAnsi="Times New Roman" w:cs="Times New Roman"/>
          <w:b/>
          <w:bCs/>
          <w:sz w:val="24"/>
          <w:szCs w:val="24"/>
        </w:rPr>
      </w:pPr>
      <w:r w:rsidRPr="00CC7AD5">
        <w:rPr>
          <w:rFonts w:ascii="Times New Roman" w:eastAsia="Calibri" w:hAnsi="Times New Roman" w:cs="Times New Roman"/>
          <w:b/>
          <w:bCs/>
          <w:sz w:val="24"/>
          <w:szCs w:val="24"/>
        </w:rPr>
        <w:t>IX. Оценка реализации проектов</w:t>
      </w:r>
    </w:p>
    <w:p w:rsidR="00B836E0" w:rsidRPr="00CC7AD5" w:rsidRDefault="00B836E0" w:rsidP="00124767">
      <w:pPr>
        <w:spacing w:after="0" w:line="240" w:lineRule="auto"/>
        <w:ind w:firstLine="709"/>
        <w:jc w:val="center"/>
        <w:outlineLvl w:val="2"/>
        <w:rPr>
          <w:rFonts w:ascii="Times New Roman" w:eastAsia="Calibri" w:hAnsi="Times New Roman" w:cs="Times New Roman"/>
          <w:b/>
          <w:bCs/>
          <w:sz w:val="24"/>
          <w:szCs w:val="24"/>
        </w:rPr>
      </w:pPr>
    </w:p>
    <w:p w:rsidR="002305DD" w:rsidRPr="00CC7AD5" w:rsidRDefault="00050AFD" w:rsidP="00124767">
      <w:pPr>
        <w:spacing w:after="0" w:line="240" w:lineRule="auto"/>
        <w:ind w:firstLine="709"/>
        <w:jc w:val="both"/>
        <w:rPr>
          <w:rFonts w:ascii="Times New Roman" w:eastAsia="Calibri" w:hAnsi="Times New Roman" w:cs="Times New Roman"/>
          <w:sz w:val="24"/>
          <w:szCs w:val="24"/>
        </w:rPr>
      </w:pPr>
      <w:r w:rsidRPr="00CC7AD5">
        <w:rPr>
          <w:rFonts w:ascii="Times New Roman" w:hAnsi="Times New Roman" w:cs="Times New Roman"/>
          <w:sz w:val="24"/>
          <w:szCs w:val="24"/>
        </w:rPr>
        <w:t>4</w:t>
      </w:r>
      <w:r w:rsidR="00A54511" w:rsidRPr="00CC7AD5">
        <w:rPr>
          <w:rFonts w:ascii="Times New Roman" w:hAnsi="Times New Roman" w:cs="Times New Roman"/>
          <w:sz w:val="24"/>
          <w:szCs w:val="24"/>
        </w:rPr>
        <w:t>9</w:t>
      </w:r>
      <w:r w:rsidR="002305DD" w:rsidRPr="00CC7AD5">
        <w:rPr>
          <w:rFonts w:ascii="Times New Roman" w:eastAsia="Calibri" w:hAnsi="Times New Roman" w:cs="Times New Roman"/>
          <w:sz w:val="24"/>
          <w:szCs w:val="24"/>
        </w:rPr>
        <w:t xml:space="preserve">. Оценка реализации проектов осуществляется в соответствии с методикой, разрабатываемой проектным офисом муниципального образования «Городской округ </w:t>
      </w:r>
      <w:r w:rsidRPr="00CC7AD5">
        <w:rPr>
          <w:rFonts w:ascii="Times New Roman" w:hAnsi="Times New Roman" w:cs="Times New Roman"/>
          <w:sz w:val="24"/>
          <w:szCs w:val="24"/>
        </w:rPr>
        <w:t>Пущино</w:t>
      </w:r>
      <w:r w:rsidR="002305DD" w:rsidRPr="00CC7AD5">
        <w:rPr>
          <w:rFonts w:ascii="Times New Roman" w:eastAsia="Calibri" w:hAnsi="Times New Roman" w:cs="Times New Roman"/>
          <w:sz w:val="24"/>
          <w:szCs w:val="24"/>
        </w:rPr>
        <w:t>».</w:t>
      </w:r>
    </w:p>
    <w:p w:rsidR="002305DD" w:rsidRPr="00CC7AD5" w:rsidRDefault="002305DD"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5</w:t>
      </w:r>
      <w:r w:rsidR="00A54511" w:rsidRPr="00CC7AD5">
        <w:rPr>
          <w:rFonts w:ascii="Times New Roman" w:hAnsi="Times New Roman" w:cs="Times New Roman"/>
          <w:sz w:val="24"/>
          <w:szCs w:val="24"/>
        </w:rPr>
        <w:t>0</w:t>
      </w:r>
      <w:r w:rsidRPr="00CC7AD5">
        <w:rPr>
          <w:rFonts w:ascii="Times New Roman" w:eastAsia="Calibri" w:hAnsi="Times New Roman" w:cs="Times New Roman"/>
          <w:sz w:val="24"/>
          <w:szCs w:val="24"/>
        </w:rPr>
        <w:t>. Проводятся следующие виды оценок реализации проекта:</w:t>
      </w:r>
      <w:r w:rsidRPr="00CC7AD5">
        <w:rPr>
          <w:rFonts w:ascii="Times New Roman" w:eastAsia="Calibri" w:hAnsi="Times New Roman" w:cs="Times New Roman"/>
          <w:sz w:val="24"/>
          <w:szCs w:val="24"/>
        </w:rPr>
        <w:br/>
        <w:t>- ежегодная комплексная оценка проекта;</w:t>
      </w:r>
    </w:p>
    <w:p w:rsidR="002305DD" w:rsidRPr="00CC7AD5" w:rsidRDefault="002305DD"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 оценка итогов реализации проекта.</w:t>
      </w:r>
    </w:p>
    <w:p w:rsidR="002305DD" w:rsidRPr="00CC7AD5" w:rsidRDefault="002305DD"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5</w:t>
      </w:r>
      <w:r w:rsidR="00A54511" w:rsidRPr="00CC7AD5">
        <w:rPr>
          <w:rFonts w:ascii="Times New Roman" w:hAnsi="Times New Roman" w:cs="Times New Roman"/>
          <w:sz w:val="24"/>
          <w:szCs w:val="24"/>
        </w:rPr>
        <w:t>1</w:t>
      </w:r>
      <w:r w:rsidRPr="00CC7AD5">
        <w:rPr>
          <w:rFonts w:ascii="Times New Roman" w:eastAsia="Calibri" w:hAnsi="Times New Roman" w:cs="Times New Roman"/>
          <w:sz w:val="24"/>
          <w:szCs w:val="24"/>
        </w:rPr>
        <w:t>. По итогам оценки формируются заключения об оценке промежуточных или итоговых результатов проектов.</w:t>
      </w:r>
    </w:p>
    <w:p w:rsidR="002305DD" w:rsidRPr="00CC7AD5" w:rsidRDefault="002305DD" w:rsidP="00124767">
      <w:pPr>
        <w:spacing w:after="0" w:line="240" w:lineRule="auto"/>
        <w:ind w:firstLine="709"/>
        <w:rPr>
          <w:rFonts w:ascii="Times New Roman" w:eastAsia="Calibri" w:hAnsi="Times New Roman" w:cs="Times New Roman"/>
          <w:sz w:val="24"/>
          <w:szCs w:val="24"/>
        </w:rPr>
      </w:pPr>
      <w:r w:rsidRPr="00CC7AD5">
        <w:rPr>
          <w:rFonts w:ascii="Times New Roman" w:eastAsia="Calibri" w:hAnsi="Times New Roman" w:cs="Times New Roman"/>
          <w:sz w:val="24"/>
          <w:szCs w:val="24"/>
        </w:rPr>
        <w:t xml:space="preserve">На основании заключений об оценке реализации приоритетного проекта Комиссия готовит предложения </w:t>
      </w:r>
      <w:r w:rsidR="00A54511" w:rsidRPr="00CC7AD5">
        <w:rPr>
          <w:rFonts w:ascii="Times New Roman" w:hAnsi="Times New Roman" w:cs="Times New Roman"/>
          <w:sz w:val="24"/>
          <w:szCs w:val="24"/>
        </w:rPr>
        <w:t xml:space="preserve">руководителю Администрации </w:t>
      </w:r>
      <w:r w:rsidRPr="00CC7AD5">
        <w:rPr>
          <w:rFonts w:ascii="Times New Roman" w:eastAsia="Calibri" w:hAnsi="Times New Roman" w:cs="Times New Roman"/>
          <w:sz w:val="24"/>
          <w:szCs w:val="24"/>
        </w:rPr>
        <w:t xml:space="preserve"> о материальном поощрении участников приоритетного проекта.</w:t>
      </w:r>
      <w:r w:rsidRPr="00CC7AD5">
        <w:rPr>
          <w:rFonts w:ascii="Times New Roman" w:eastAsia="Calibri" w:hAnsi="Times New Roman" w:cs="Times New Roman"/>
          <w:sz w:val="24"/>
          <w:szCs w:val="24"/>
        </w:rPr>
        <w:br/>
      </w:r>
    </w:p>
    <w:p w:rsidR="002305DD" w:rsidRPr="00CC7AD5" w:rsidRDefault="002305DD" w:rsidP="00124767">
      <w:pPr>
        <w:spacing w:after="0" w:line="240" w:lineRule="auto"/>
        <w:ind w:firstLine="709"/>
        <w:rPr>
          <w:rFonts w:ascii="Times New Roman" w:eastAsia="Calibri" w:hAnsi="Times New Roman" w:cs="Times New Roman"/>
          <w:sz w:val="24"/>
          <w:szCs w:val="24"/>
        </w:rPr>
      </w:pPr>
    </w:p>
    <w:p w:rsidR="00D6505E" w:rsidRPr="00CC7AD5" w:rsidRDefault="00A54511" w:rsidP="00124767">
      <w:pPr>
        <w:spacing w:after="0" w:line="240" w:lineRule="auto"/>
        <w:rPr>
          <w:rFonts w:ascii="Times New Roman" w:hAnsi="Times New Roman" w:cs="Times New Roman"/>
          <w:sz w:val="24"/>
          <w:szCs w:val="24"/>
        </w:rPr>
      </w:pPr>
      <w:r w:rsidRPr="00CC7AD5">
        <w:rPr>
          <w:rFonts w:ascii="Times New Roman" w:hAnsi="Times New Roman" w:cs="Times New Roman"/>
          <w:sz w:val="24"/>
          <w:szCs w:val="24"/>
        </w:rPr>
        <w:t xml:space="preserve">И.о. руководителя Администрации </w:t>
      </w:r>
      <w:r w:rsidR="002305DD" w:rsidRPr="00CC7AD5">
        <w:rPr>
          <w:rFonts w:ascii="Times New Roman" w:eastAsia="Calibri" w:hAnsi="Times New Roman" w:cs="Times New Roman"/>
          <w:sz w:val="24"/>
          <w:szCs w:val="24"/>
        </w:rPr>
        <w:t xml:space="preserve">                                      </w:t>
      </w:r>
      <w:r w:rsidRPr="00CC7AD5">
        <w:rPr>
          <w:rFonts w:ascii="Times New Roman" w:hAnsi="Times New Roman" w:cs="Times New Roman"/>
          <w:sz w:val="24"/>
          <w:szCs w:val="24"/>
        </w:rPr>
        <w:t xml:space="preserve">                     </w:t>
      </w:r>
      <w:r w:rsidR="00124767">
        <w:rPr>
          <w:rFonts w:ascii="Times New Roman" w:hAnsi="Times New Roman" w:cs="Times New Roman"/>
          <w:sz w:val="24"/>
          <w:szCs w:val="24"/>
        </w:rPr>
        <w:t xml:space="preserve">     </w:t>
      </w:r>
      <w:r w:rsidRPr="00CC7AD5">
        <w:rPr>
          <w:rFonts w:ascii="Times New Roman" w:hAnsi="Times New Roman" w:cs="Times New Roman"/>
          <w:sz w:val="24"/>
          <w:szCs w:val="24"/>
        </w:rPr>
        <w:t xml:space="preserve">            Ю.А. Фомина</w:t>
      </w:r>
    </w:p>
    <w:p w:rsidR="00815E07" w:rsidRDefault="00815E07" w:rsidP="00124767">
      <w:pPr>
        <w:spacing w:after="0" w:line="240" w:lineRule="auto"/>
        <w:ind w:firstLine="709"/>
        <w:contextualSpacing/>
        <w:jc w:val="both"/>
        <w:rPr>
          <w:rFonts w:ascii="Times New Roman" w:hAnsi="Times New Roman" w:cs="Times New Roman"/>
          <w:sz w:val="24"/>
          <w:szCs w:val="24"/>
        </w:rPr>
      </w:pPr>
    </w:p>
    <w:p w:rsidR="00316761" w:rsidRDefault="00316761" w:rsidP="002068C1">
      <w:pPr>
        <w:spacing w:after="0" w:line="240" w:lineRule="auto"/>
        <w:ind w:firstLine="709"/>
        <w:contextualSpacing/>
        <w:jc w:val="both"/>
        <w:rPr>
          <w:rFonts w:ascii="Times New Roman" w:hAnsi="Times New Roman" w:cs="Times New Roman"/>
          <w:sz w:val="24"/>
          <w:szCs w:val="24"/>
        </w:rPr>
        <w:sectPr w:rsidR="00316761" w:rsidSect="00164641">
          <w:pgSz w:w="11906" w:h="16838"/>
          <w:pgMar w:top="1134" w:right="567" w:bottom="1134" w:left="1701" w:header="709" w:footer="709" w:gutter="0"/>
          <w:cols w:space="708"/>
          <w:docGrid w:linePitch="360"/>
        </w:sectPr>
      </w:pPr>
    </w:p>
    <w:p w:rsidR="00B836E0" w:rsidRDefault="00316761" w:rsidP="00B836E0">
      <w:pPr>
        <w:spacing w:after="0" w:line="240" w:lineRule="auto"/>
        <w:ind w:firstLine="10490"/>
        <w:rPr>
          <w:rFonts w:ascii="Times New Roman" w:hAnsi="Times New Roman" w:cs="Times New Roman"/>
          <w:bCs/>
          <w:sz w:val="24"/>
          <w:szCs w:val="24"/>
        </w:rPr>
      </w:pPr>
      <w:r w:rsidRPr="003E159B">
        <w:rPr>
          <w:rFonts w:ascii="Times New Roman" w:hAnsi="Times New Roman" w:cs="Times New Roman"/>
          <w:sz w:val="24"/>
          <w:szCs w:val="24"/>
        </w:rPr>
        <w:lastRenderedPageBreak/>
        <w:t>Приложение №1</w:t>
      </w:r>
      <w:r w:rsidR="00B836E0">
        <w:rPr>
          <w:rFonts w:ascii="Times New Roman" w:hAnsi="Times New Roman" w:cs="Times New Roman"/>
          <w:sz w:val="24"/>
          <w:szCs w:val="24"/>
        </w:rPr>
        <w:t xml:space="preserve"> </w:t>
      </w:r>
      <w:r w:rsidRPr="003E159B">
        <w:rPr>
          <w:rFonts w:ascii="Times New Roman" w:hAnsi="Times New Roman" w:cs="Times New Roman"/>
          <w:sz w:val="24"/>
          <w:szCs w:val="24"/>
        </w:rPr>
        <w:t xml:space="preserve">к </w:t>
      </w:r>
      <w:r w:rsidRPr="003E159B">
        <w:rPr>
          <w:rFonts w:ascii="Times New Roman" w:hAnsi="Times New Roman" w:cs="Times New Roman"/>
          <w:bCs/>
          <w:sz w:val="24"/>
          <w:szCs w:val="24"/>
        </w:rPr>
        <w:t xml:space="preserve">Положению об </w:t>
      </w:r>
    </w:p>
    <w:p w:rsidR="00B836E0" w:rsidRDefault="00316761" w:rsidP="00B836E0">
      <w:pPr>
        <w:spacing w:after="0" w:line="240" w:lineRule="auto"/>
        <w:ind w:firstLine="10490"/>
        <w:rPr>
          <w:rFonts w:ascii="Times New Roman" w:hAnsi="Times New Roman" w:cs="Times New Roman"/>
          <w:bCs/>
          <w:sz w:val="24"/>
          <w:szCs w:val="24"/>
        </w:rPr>
      </w:pPr>
      <w:r w:rsidRPr="003E159B">
        <w:rPr>
          <w:rFonts w:ascii="Times New Roman" w:hAnsi="Times New Roman" w:cs="Times New Roman"/>
          <w:bCs/>
          <w:sz w:val="24"/>
          <w:szCs w:val="24"/>
        </w:rPr>
        <w:t xml:space="preserve">организации проектной деятельности в </w:t>
      </w:r>
    </w:p>
    <w:p w:rsidR="00316761" w:rsidRPr="003E159B" w:rsidRDefault="00316761" w:rsidP="00B836E0">
      <w:pPr>
        <w:spacing w:after="0" w:line="240" w:lineRule="auto"/>
        <w:ind w:firstLine="10490"/>
        <w:rPr>
          <w:rFonts w:ascii="Times New Roman" w:hAnsi="Times New Roman" w:cs="Times New Roman"/>
          <w:sz w:val="24"/>
          <w:szCs w:val="24"/>
        </w:rPr>
      </w:pPr>
      <w:r w:rsidRPr="003E159B">
        <w:rPr>
          <w:rFonts w:ascii="Times New Roman" w:hAnsi="Times New Roman" w:cs="Times New Roman"/>
          <w:bCs/>
          <w:sz w:val="24"/>
          <w:szCs w:val="24"/>
        </w:rPr>
        <w:t>Администрации города Пущино</w:t>
      </w:r>
      <w:r w:rsidRPr="003E159B">
        <w:rPr>
          <w:rFonts w:ascii="Times New Roman" w:hAnsi="Times New Roman" w:cs="Times New Roman"/>
          <w:bCs/>
          <w:sz w:val="24"/>
          <w:szCs w:val="24"/>
        </w:rPr>
        <w:tab/>
      </w:r>
    </w:p>
    <w:p w:rsidR="00316761" w:rsidRPr="003E159B" w:rsidRDefault="00316761" w:rsidP="002068C1">
      <w:pPr>
        <w:spacing w:after="0" w:line="240" w:lineRule="auto"/>
        <w:jc w:val="center"/>
        <w:rPr>
          <w:rFonts w:ascii="Times New Roman" w:hAnsi="Times New Roman" w:cs="Times New Roman"/>
          <w:sz w:val="28"/>
        </w:rPr>
      </w:pPr>
    </w:p>
    <w:p w:rsidR="00316761" w:rsidRPr="003E159B" w:rsidRDefault="00316761" w:rsidP="002068C1">
      <w:pPr>
        <w:spacing w:after="0" w:line="240" w:lineRule="auto"/>
        <w:jc w:val="center"/>
        <w:rPr>
          <w:rFonts w:ascii="Times New Roman" w:hAnsi="Times New Roman" w:cs="Times New Roman"/>
          <w:sz w:val="28"/>
        </w:rPr>
      </w:pPr>
      <w:r w:rsidRPr="003E159B">
        <w:rPr>
          <w:rFonts w:ascii="Times New Roman" w:hAnsi="Times New Roman" w:cs="Times New Roman"/>
          <w:sz w:val="28"/>
        </w:rPr>
        <w:t>ПАСПОРТ</w:t>
      </w:r>
    </w:p>
    <w:p w:rsidR="00316761" w:rsidRPr="003E159B" w:rsidRDefault="00316761" w:rsidP="002068C1">
      <w:pPr>
        <w:spacing w:after="0" w:line="240" w:lineRule="auto"/>
        <w:jc w:val="center"/>
        <w:rPr>
          <w:rFonts w:ascii="Times New Roman" w:hAnsi="Times New Roman" w:cs="Times New Roman"/>
          <w:sz w:val="28"/>
        </w:rPr>
      </w:pPr>
    </w:p>
    <w:p w:rsidR="00316761" w:rsidRPr="003E159B" w:rsidRDefault="00316761" w:rsidP="002068C1">
      <w:pPr>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муниципального приоритетного проекта «__________________________________________»</w:t>
      </w:r>
    </w:p>
    <w:p w:rsidR="00316761" w:rsidRPr="003E159B" w:rsidRDefault="00316761" w:rsidP="002068C1">
      <w:pPr>
        <w:spacing w:after="0" w:line="240" w:lineRule="auto"/>
        <w:jc w:val="center"/>
        <w:rPr>
          <w:rFonts w:ascii="Times New Roman" w:hAnsi="Times New Roman" w:cs="Times New Roman"/>
          <w:sz w:val="24"/>
          <w:szCs w:val="24"/>
        </w:rPr>
      </w:pPr>
    </w:p>
    <w:p w:rsidR="00316761" w:rsidRPr="003E159B" w:rsidRDefault="00316761" w:rsidP="002068C1">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9"/>
        <w:gridCol w:w="2193"/>
        <w:gridCol w:w="1312"/>
        <w:gridCol w:w="1395"/>
        <w:gridCol w:w="1396"/>
        <w:gridCol w:w="1395"/>
      </w:tblGrid>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4"/>
                <w:szCs w:val="24"/>
              </w:rPr>
            </w:pPr>
            <w:r w:rsidRPr="003E159B">
              <w:rPr>
                <w:rFonts w:ascii="Times New Roman" w:eastAsia="Calibri" w:hAnsi="Times New Roman" w:cs="Times New Roman"/>
                <w:sz w:val="24"/>
                <w:szCs w:val="24"/>
              </w:rPr>
              <w:t>Цель проекта</w:t>
            </w:r>
          </w:p>
        </w:tc>
        <w:tc>
          <w:tcPr>
            <w:tcW w:w="7783" w:type="dxa"/>
            <w:gridSpan w:val="5"/>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4"/>
                <w:szCs w:val="24"/>
              </w:rPr>
            </w:pPr>
            <w:r w:rsidRPr="003E159B">
              <w:rPr>
                <w:rFonts w:ascii="Times New Roman" w:eastAsia="Calibri" w:hAnsi="Times New Roman" w:cs="Times New Roman"/>
                <w:sz w:val="24"/>
                <w:szCs w:val="24"/>
              </w:rPr>
              <w:t>Срок реализации проекта (месяц и год начала и окончания)</w:t>
            </w:r>
          </w:p>
        </w:tc>
        <w:tc>
          <w:tcPr>
            <w:tcW w:w="7783" w:type="dxa"/>
            <w:gridSpan w:val="5"/>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4"/>
                <w:szCs w:val="24"/>
              </w:rPr>
            </w:pPr>
            <w:r w:rsidRPr="003E159B">
              <w:rPr>
                <w:rFonts w:ascii="Times New Roman" w:eastAsia="Calibri" w:hAnsi="Times New Roman" w:cs="Times New Roman"/>
                <w:sz w:val="24"/>
                <w:szCs w:val="24"/>
              </w:rPr>
              <w:t>Руководитель проекта</w:t>
            </w:r>
          </w:p>
        </w:tc>
        <w:tc>
          <w:tcPr>
            <w:tcW w:w="7783" w:type="dxa"/>
            <w:gridSpan w:val="5"/>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4"/>
                <w:szCs w:val="24"/>
              </w:rPr>
            </w:pPr>
            <w:r w:rsidRPr="003E159B">
              <w:rPr>
                <w:rFonts w:ascii="Times New Roman" w:eastAsia="Calibri" w:hAnsi="Times New Roman" w:cs="Times New Roman"/>
                <w:sz w:val="24"/>
                <w:szCs w:val="24"/>
              </w:rPr>
              <w:t>Ответственный исполнитель проекта</w:t>
            </w:r>
          </w:p>
        </w:tc>
        <w:tc>
          <w:tcPr>
            <w:tcW w:w="7783" w:type="dxa"/>
            <w:gridSpan w:val="5"/>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4"/>
                <w:szCs w:val="24"/>
              </w:rPr>
            </w:pPr>
            <w:r w:rsidRPr="003E159B">
              <w:rPr>
                <w:rFonts w:ascii="Times New Roman" w:eastAsia="Calibri" w:hAnsi="Times New Roman" w:cs="Times New Roman"/>
                <w:sz w:val="24"/>
                <w:szCs w:val="24"/>
              </w:rPr>
              <w:t>Исполнители и соискатели</w:t>
            </w:r>
          </w:p>
        </w:tc>
        <w:tc>
          <w:tcPr>
            <w:tcW w:w="7783" w:type="dxa"/>
            <w:gridSpan w:val="5"/>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4"/>
                <w:szCs w:val="24"/>
              </w:rPr>
            </w:pPr>
            <w:r w:rsidRPr="003E159B">
              <w:rPr>
                <w:rFonts w:ascii="Times New Roman" w:eastAsia="Calibri" w:hAnsi="Times New Roman" w:cs="Times New Roman"/>
                <w:sz w:val="24"/>
                <w:szCs w:val="24"/>
              </w:rPr>
              <w:t>Контролер (в случае его назначения)</w:t>
            </w:r>
          </w:p>
        </w:tc>
        <w:tc>
          <w:tcPr>
            <w:tcW w:w="7783" w:type="dxa"/>
            <w:gridSpan w:val="5"/>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4"/>
                <w:szCs w:val="24"/>
              </w:rPr>
            </w:pPr>
            <w:r w:rsidRPr="003E159B">
              <w:rPr>
                <w:rFonts w:ascii="Times New Roman" w:eastAsia="Calibri" w:hAnsi="Times New Roman" w:cs="Times New Roman"/>
                <w:sz w:val="24"/>
                <w:szCs w:val="24"/>
              </w:rPr>
              <w:t>Показатели проекта</w:t>
            </w:r>
          </w:p>
        </w:tc>
        <w:tc>
          <w:tcPr>
            <w:tcW w:w="2203" w:type="dxa"/>
            <w:vMerge w:val="restart"/>
          </w:tcPr>
          <w:p w:rsidR="00316761" w:rsidRPr="003E159B" w:rsidRDefault="00316761" w:rsidP="002068C1">
            <w:pPr>
              <w:spacing w:after="0" w:line="240" w:lineRule="auto"/>
              <w:jc w:val="center"/>
              <w:rPr>
                <w:rFonts w:ascii="Times New Roman" w:eastAsia="Calibri" w:hAnsi="Times New Roman" w:cs="Times New Roman"/>
                <w:b/>
                <w:sz w:val="24"/>
                <w:szCs w:val="24"/>
              </w:rPr>
            </w:pPr>
            <w:r w:rsidRPr="003E159B">
              <w:rPr>
                <w:rFonts w:ascii="Times New Roman" w:eastAsia="Calibri" w:hAnsi="Times New Roman" w:cs="Times New Roman"/>
                <w:sz w:val="24"/>
                <w:szCs w:val="24"/>
              </w:rPr>
              <w:t>Базовое значение (год, предшествующий началу проекта)</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b/>
                <w:sz w:val="24"/>
                <w:szCs w:val="24"/>
              </w:rPr>
            </w:pPr>
            <w:r w:rsidRPr="003E159B">
              <w:rPr>
                <w:rFonts w:ascii="Times New Roman" w:eastAsia="Calibri" w:hAnsi="Times New Roman" w:cs="Times New Roman"/>
                <w:sz w:val="24"/>
                <w:szCs w:val="24"/>
              </w:rPr>
              <w:t>Период, год</w:t>
            </w:r>
          </w:p>
        </w:tc>
      </w:tr>
      <w:tr w:rsidR="00316761" w:rsidRPr="003E159B" w:rsidTr="00124767">
        <w:tc>
          <w:tcPr>
            <w:tcW w:w="7209" w:type="dxa"/>
          </w:tcPr>
          <w:p w:rsidR="00316761" w:rsidRPr="003E159B" w:rsidRDefault="00316761" w:rsidP="002068C1">
            <w:pPr>
              <w:spacing w:after="0" w:line="240" w:lineRule="auto"/>
              <w:jc w:val="both"/>
              <w:rPr>
                <w:rFonts w:ascii="Times New Roman" w:eastAsia="Calibri" w:hAnsi="Times New Roman" w:cs="Times New Roman"/>
                <w:sz w:val="26"/>
                <w:szCs w:val="26"/>
              </w:rPr>
            </w:pPr>
          </w:p>
        </w:tc>
        <w:tc>
          <w:tcPr>
            <w:tcW w:w="2203" w:type="dxa"/>
            <w:vMerge/>
          </w:tcPr>
          <w:p w:rsidR="00316761" w:rsidRPr="003E159B" w:rsidRDefault="00316761" w:rsidP="002068C1">
            <w:pPr>
              <w:spacing w:after="0" w:line="240" w:lineRule="auto"/>
              <w:jc w:val="center"/>
              <w:rPr>
                <w:rFonts w:ascii="Times New Roman" w:eastAsia="Calibri" w:hAnsi="Times New Roman" w:cs="Times New Roman"/>
                <w:b/>
                <w:sz w:val="28"/>
              </w:rPr>
            </w:pPr>
          </w:p>
        </w:tc>
        <w:tc>
          <w:tcPr>
            <w:tcW w:w="1328" w:type="dxa"/>
          </w:tcPr>
          <w:p w:rsidR="00316761" w:rsidRPr="003E159B" w:rsidRDefault="00316761" w:rsidP="002068C1">
            <w:pPr>
              <w:spacing w:after="0" w:line="240" w:lineRule="auto"/>
              <w:jc w:val="center"/>
              <w:rPr>
                <w:rFonts w:ascii="Times New Roman" w:eastAsia="Calibri" w:hAnsi="Times New Roman" w:cs="Times New Roman"/>
                <w:sz w:val="26"/>
                <w:szCs w:val="26"/>
              </w:rPr>
            </w:pPr>
            <w:r w:rsidRPr="003E159B">
              <w:rPr>
                <w:rFonts w:ascii="Times New Roman" w:eastAsia="Calibri" w:hAnsi="Times New Roman" w:cs="Times New Roman"/>
                <w:sz w:val="26"/>
                <w:szCs w:val="26"/>
                <w:lang w:val="en-US"/>
              </w:rPr>
              <w:t xml:space="preserve">I </w:t>
            </w:r>
            <w:r w:rsidRPr="003E159B">
              <w:rPr>
                <w:rFonts w:ascii="Times New Roman" w:eastAsia="Calibri" w:hAnsi="Times New Roman" w:cs="Times New Roman"/>
                <w:sz w:val="26"/>
                <w:szCs w:val="26"/>
              </w:rPr>
              <w:t>квартал</w:t>
            </w:r>
          </w:p>
        </w:tc>
        <w:tc>
          <w:tcPr>
            <w:tcW w:w="1417" w:type="dxa"/>
          </w:tcPr>
          <w:p w:rsidR="00316761" w:rsidRPr="003E159B" w:rsidRDefault="00316761" w:rsidP="002068C1">
            <w:pPr>
              <w:spacing w:after="0" w:line="240" w:lineRule="auto"/>
              <w:jc w:val="center"/>
              <w:rPr>
                <w:rFonts w:ascii="Times New Roman" w:eastAsia="Calibri" w:hAnsi="Times New Roman" w:cs="Times New Roman"/>
                <w:sz w:val="26"/>
                <w:szCs w:val="26"/>
              </w:rPr>
            </w:pPr>
            <w:r w:rsidRPr="003E159B">
              <w:rPr>
                <w:rFonts w:ascii="Times New Roman" w:eastAsia="Calibri" w:hAnsi="Times New Roman" w:cs="Times New Roman"/>
                <w:sz w:val="26"/>
                <w:szCs w:val="26"/>
                <w:lang w:val="en-US"/>
              </w:rPr>
              <w:t>II</w:t>
            </w:r>
            <w:r w:rsidRPr="003E159B">
              <w:rPr>
                <w:rFonts w:ascii="Times New Roman" w:eastAsia="Calibri" w:hAnsi="Times New Roman" w:cs="Times New Roman"/>
                <w:sz w:val="26"/>
                <w:szCs w:val="26"/>
              </w:rPr>
              <w:t xml:space="preserve"> квартал </w:t>
            </w:r>
          </w:p>
        </w:tc>
        <w:tc>
          <w:tcPr>
            <w:tcW w:w="1418" w:type="dxa"/>
          </w:tcPr>
          <w:p w:rsidR="00316761" w:rsidRPr="003E159B" w:rsidRDefault="00316761" w:rsidP="002068C1">
            <w:pPr>
              <w:spacing w:after="0" w:line="240" w:lineRule="auto"/>
              <w:jc w:val="center"/>
              <w:rPr>
                <w:rFonts w:ascii="Times New Roman" w:eastAsia="Calibri" w:hAnsi="Times New Roman" w:cs="Times New Roman"/>
                <w:sz w:val="26"/>
                <w:szCs w:val="26"/>
              </w:rPr>
            </w:pPr>
            <w:r w:rsidRPr="003E159B">
              <w:rPr>
                <w:rFonts w:ascii="Times New Roman" w:eastAsia="Calibri" w:hAnsi="Times New Roman" w:cs="Times New Roman"/>
                <w:sz w:val="26"/>
                <w:szCs w:val="26"/>
                <w:lang w:val="en-US"/>
              </w:rPr>
              <w:t>III</w:t>
            </w:r>
            <w:r w:rsidRPr="003E159B">
              <w:rPr>
                <w:rFonts w:ascii="Times New Roman" w:eastAsia="Calibri" w:hAnsi="Times New Roman" w:cs="Times New Roman"/>
                <w:sz w:val="26"/>
                <w:szCs w:val="26"/>
              </w:rPr>
              <w:t xml:space="preserve"> квартал </w:t>
            </w:r>
          </w:p>
        </w:tc>
        <w:tc>
          <w:tcPr>
            <w:tcW w:w="1417" w:type="dxa"/>
          </w:tcPr>
          <w:p w:rsidR="00316761" w:rsidRPr="003E159B" w:rsidRDefault="00316761" w:rsidP="002068C1">
            <w:pPr>
              <w:spacing w:after="0" w:line="240" w:lineRule="auto"/>
              <w:jc w:val="center"/>
              <w:rPr>
                <w:rFonts w:ascii="Times New Roman" w:eastAsia="Calibri" w:hAnsi="Times New Roman" w:cs="Times New Roman"/>
                <w:sz w:val="26"/>
                <w:szCs w:val="26"/>
              </w:rPr>
            </w:pPr>
            <w:r w:rsidRPr="003E159B">
              <w:rPr>
                <w:rFonts w:ascii="Times New Roman" w:eastAsia="Calibri" w:hAnsi="Times New Roman" w:cs="Times New Roman"/>
                <w:sz w:val="26"/>
                <w:szCs w:val="26"/>
                <w:lang w:val="en-US"/>
              </w:rPr>
              <w:t>IV</w:t>
            </w:r>
            <w:r w:rsidRPr="003E159B">
              <w:rPr>
                <w:rFonts w:ascii="Times New Roman" w:eastAsia="Calibri" w:hAnsi="Times New Roman" w:cs="Times New Roman"/>
                <w:sz w:val="26"/>
                <w:szCs w:val="26"/>
              </w:rPr>
              <w:t xml:space="preserve"> квартал </w:t>
            </w: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Результаты проекта</w:t>
            </w:r>
          </w:p>
        </w:tc>
        <w:tc>
          <w:tcPr>
            <w:tcW w:w="1328" w:type="dxa"/>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c>
          <w:tcPr>
            <w:tcW w:w="1417" w:type="dxa"/>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c>
          <w:tcPr>
            <w:tcW w:w="1418" w:type="dxa"/>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c>
          <w:tcPr>
            <w:tcW w:w="1417" w:type="dxa"/>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Источники финансирования проекта, в том числе (тыс. руб.):</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rPr>
            </w:pPr>
            <w:r w:rsidRPr="003E159B">
              <w:rPr>
                <w:rFonts w:ascii="Times New Roman" w:eastAsia="Calibri" w:hAnsi="Times New Roman" w:cs="Times New Roman"/>
                <w:sz w:val="24"/>
                <w:szCs w:val="24"/>
              </w:rPr>
              <w:t>Период, год</w:t>
            </w: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средства бюджета Московской области</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средства федерального бюджета</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средства бюджетов муниципальных образований Московской области</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rPr>
            </w:pP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внебюджетные источники</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Всего</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lang w:val="en-US"/>
              </w:rPr>
            </w:pP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муниципальные программы в сфере реализации приоритетного проекта</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rPr>
            </w:pPr>
          </w:p>
        </w:tc>
      </w:tr>
      <w:tr w:rsidR="00316761" w:rsidRPr="003E159B" w:rsidTr="00124767">
        <w:tc>
          <w:tcPr>
            <w:tcW w:w="9412" w:type="dxa"/>
            <w:gridSpan w:val="2"/>
          </w:tcPr>
          <w:p w:rsidR="00316761" w:rsidRPr="003E159B" w:rsidRDefault="00316761" w:rsidP="002068C1">
            <w:pPr>
              <w:spacing w:after="0" w:line="240" w:lineRule="auto"/>
              <w:rPr>
                <w:rFonts w:ascii="Times New Roman" w:eastAsia="Calibri" w:hAnsi="Times New Roman" w:cs="Times New Roman"/>
                <w:b/>
                <w:sz w:val="24"/>
                <w:szCs w:val="24"/>
              </w:rPr>
            </w:pPr>
            <w:r w:rsidRPr="003E159B">
              <w:rPr>
                <w:rFonts w:ascii="Times New Roman" w:eastAsia="Calibri" w:hAnsi="Times New Roman" w:cs="Times New Roman"/>
                <w:sz w:val="24"/>
                <w:szCs w:val="24"/>
              </w:rPr>
              <w:t>Связь с региональными приоритетными проектами (указывается наименование приоритетного проекта Московской области, при отсутствии – прочерк)</w:t>
            </w:r>
          </w:p>
        </w:tc>
        <w:tc>
          <w:tcPr>
            <w:tcW w:w="5580" w:type="dxa"/>
            <w:gridSpan w:val="4"/>
          </w:tcPr>
          <w:p w:rsidR="00316761" w:rsidRPr="003E159B" w:rsidRDefault="00316761" w:rsidP="002068C1">
            <w:pPr>
              <w:spacing w:after="0" w:line="240" w:lineRule="auto"/>
              <w:jc w:val="center"/>
              <w:rPr>
                <w:rFonts w:ascii="Times New Roman" w:eastAsia="Calibri" w:hAnsi="Times New Roman" w:cs="Times New Roman"/>
                <w:sz w:val="26"/>
                <w:szCs w:val="26"/>
              </w:rPr>
            </w:pPr>
          </w:p>
        </w:tc>
      </w:tr>
    </w:tbl>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eastAsia="Calibri" w:hAnsi="Times New Roman" w:cs="Times New Roman"/>
          <w:b/>
          <w:sz w:val="24"/>
          <w:szCs w:val="24"/>
        </w:rPr>
      </w:pPr>
      <w:r w:rsidRPr="003E159B">
        <w:rPr>
          <w:rFonts w:ascii="Times New Roman" w:eastAsia="Calibri" w:hAnsi="Times New Roman" w:cs="Times New Roman"/>
          <w:b/>
          <w:sz w:val="24"/>
          <w:szCs w:val="24"/>
        </w:rPr>
        <w:lastRenderedPageBreak/>
        <w:t>Этапы и контрольные точки</w:t>
      </w:r>
    </w:p>
    <w:p w:rsidR="00316761" w:rsidRPr="003E159B" w:rsidRDefault="00316761" w:rsidP="002068C1">
      <w:pPr>
        <w:spacing w:after="0" w:line="240" w:lineRule="auto"/>
        <w:jc w:val="center"/>
        <w:rPr>
          <w:rFonts w:ascii="Times New Roman" w:hAnsi="Times New Roman" w:cs="Times New Roman"/>
          <w:b/>
          <w:sz w:val="28"/>
        </w:rPr>
      </w:pPr>
    </w:p>
    <w:tbl>
      <w:tblPr>
        <w:tblW w:w="15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103"/>
        <w:gridCol w:w="4395"/>
        <w:gridCol w:w="2097"/>
        <w:gridCol w:w="1905"/>
      </w:tblGrid>
      <w:tr w:rsidR="00316761" w:rsidRPr="003E159B" w:rsidTr="00B836E0">
        <w:tc>
          <w:tcPr>
            <w:tcW w:w="1526"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 п/п</w:t>
            </w:r>
          </w:p>
        </w:tc>
        <w:tc>
          <w:tcPr>
            <w:tcW w:w="5103"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Наименование этапа/контрольной точки</w:t>
            </w:r>
          </w:p>
          <w:p w:rsidR="00316761" w:rsidRPr="003E159B" w:rsidRDefault="00316761" w:rsidP="002068C1">
            <w:pPr>
              <w:spacing w:after="0" w:line="240" w:lineRule="auto"/>
              <w:jc w:val="center"/>
              <w:rPr>
                <w:rFonts w:ascii="Times New Roman" w:eastAsia="Calibri" w:hAnsi="Times New Roman" w:cs="Times New Roman"/>
                <w:sz w:val="24"/>
                <w:szCs w:val="24"/>
              </w:rPr>
            </w:pPr>
          </w:p>
        </w:tc>
        <w:tc>
          <w:tcPr>
            <w:tcW w:w="4395"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Итоги завершения этапа/контрольной точки</w:t>
            </w:r>
          </w:p>
        </w:tc>
        <w:tc>
          <w:tcPr>
            <w:tcW w:w="2097"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Срок</w:t>
            </w:r>
          </w:p>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начала</w:t>
            </w:r>
          </w:p>
        </w:tc>
        <w:tc>
          <w:tcPr>
            <w:tcW w:w="1905"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Срок</w:t>
            </w:r>
          </w:p>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окончания</w:t>
            </w:r>
          </w:p>
        </w:tc>
      </w:tr>
      <w:tr w:rsidR="00316761" w:rsidRPr="003E159B" w:rsidTr="00B836E0">
        <w:tc>
          <w:tcPr>
            <w:tcW w:w="1526"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1</w:t>
            </w:r>
          </w:p>
        </w:tc>
        <w:tc>
          <w:tcPr>
            <w:tcW w:w="5103"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2</w:t>
            </w:r>
          </w:p>
        </w:tc>
        <w:tc>
          <w:tcPr>
            <w:tcW w:w="4395"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3</w:t>
            </w:r>
          </w:p>
        </w:tc>
        <w:tc>
          <w:tcPr>
            <w:tcW w:w="2097"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4</w:t>
            </w:r>
          </w:p>
        </w:tc>
        <w:tc>
          <w:tcPr>
            <w:tcW w:w="1905"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5</w:t>
            </w:r>
          </w:p>
        </w:tc>
      </w:tr>
      <w:tr w:rsidR="00316761" w:rsidRPr="003E159B" w:rsidTr="00B836E0">
        <w:tc>
          <w:tcPr>
            <w:tcW w:w="1526"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1</w:t>
            </w:r>
          </w:p>
        </w:tc>
        <w:tc>
          <w:tcPr>
            <w:tcW w:w="5103" w:type="dxa"/>
          </w:tcPr>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 xml:space="preserve">Этап 1 </w:t>
            </w:r>
          </w:p>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Контрольная точка 1</w:t>
            </w:r>
          </w:p>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 xml:space="preserve">Контрольная точка 2 </w:t>
            </w:r>
          </w:p>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w:t>
            </w:r>
          </w:p>
        </w:tc>
        <w:tc>
          <w:tcPr>
            <w:tcW w:w="4395" w:type="dxa"/>
          </w:tcPr>
          <w:p w:rsidR="00316761" w:rsidRPr="003E159B" w:rsidRDefault="00316761" w:rsidP="002068C1">
            <w:pPr>
              <w:spacing w:after="0" w:line="240" w:lineRule="auto"/>
              <w:jc w:val="center"/>
              <w:rPr>
                <w:rFonts w:ascii="Times New Roman" w:eastAsia="Calibri" w:hAnsi="Times New Roman" w:cs="Times New Roman"/>
                <w:b/>
                <w:sz w:val="24"/>
                <w:szCs w:val="24"/>
              </w:rPr>
            </w:pPr>
          </w:p>
        </w:tc>
        <w:tc>
          <w:tcPr>
            <w:tcW w:w="2097" w:type="dxa"/>
          </w:tcPr>
          <w:p w:rsidR="00316761" w:rsidRPr="003E159B" w:rsidRDefault="00316761" w:rsidP="002068C1">
            <w:pPr>
              <w:spacing w:after="0" w:line="240" w:lineRule="auto"/>
              <w:jc w:val="center"/>
              <w:rPr>
                <w:rFonts w:ascii="Times New Roman" w:eastAsia="Calibri" w:hAnsi="Times New Roman" w:cs="Times New Roman"/>
                <w:b/>
                <w:sz w:val="24"/>
                <w:szCs w:val="24"/>
              </w:rPr>
            </w:pPr>
          </w:p>
        </w:tc>
        <w:tc>
          <w:tcPr>
            <w:tcW w:w="1905" w:type="dxa"/>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r w:rsidR="00316761" w:rsidRPr="003E159B" w:rsidTr="00B836E0">
        <w:tc>
          <w:tcPr>
            <w:tcW w:w="1526" w:type="dxa"/>
          </w:tcPr>
          <w:p w:rsidR="00316761" w:rsidRPr="003E159B" w:rsidRDefault="00316761" w:rsidP="002068C1">
            <w:pPr>
              <w:spacing w:after="0" w:line="240" w:lineRule="auto"/>
              <w:jc w:val="center"/>
              <w:rPr>
                <w:rFonts w:ascii="Times New Roman" w:eastAsia="Calibri" w:hAnsi="Times New Roman" w:cs="Times New Roman"/>
                <w:sz w:val="24"/>
                <w:szCs w:val="24"/>
              </w:rPr>
            </w:pPr>
            <w:r w:rsidRPr="003E159B">
              <w:rPr>
                <w:rFonts w:ascii="Times New Roman" w:eastAsia="Calibri" w:hAnsi="Times New Roman" w:cs="Times New Roman"/>
                <w:sz w:val="24"/>
                <w:szCs w:val="24"/>
              </w:rPr>
              <w:t>2</w:t>
            </w:r>
          </w:p>
        </w:tc>
        <w:tc>
          <w:tcPr>
            <w:tcW w:w="5103" w:type="dxa"/>
          </w:tcPr>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 xml:space="preserve">Этап 2 </w:t>
            </w:r>
          </w:p>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Контрольная точка 1</w:t>
            </w:r>
          </w:p>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 xml:space="preserve">Контрольная точка 2 </w:t>
            </w:r>
          </w:p>
          <w:p w:rsidR="00316761" w:rsidRPr="003E159B" w:rsidRDefault="00316761" w:rsidP="002068C1">
            <w:pPr>
              <w:spacing w:after="0" w:line="240" w:lineRule="auto"/>
              <w:rPr>
                <w:rFonts w:ascii="Times New Roman" w:eastAsia="Calibri" w:hAnsi="Times New Roman" w:cs="Times New Roman"/>
                <w:sz w:val="24"/>
                <w:szCs w:val="24"/>
              </w:rPr>
            </w:pPr>
            <w:r w:rsidRPr="003E159B">
              <w:rPr>
                <w:rFonts w:ascii="Times New Roman" w:eastAsia="Calibri" w:hAnsi="Times New Roman" w:cs="Times New Roman"/>
                <w:sz w:val="24"/>
                <w:szCs w:val="24"/>
              </w:rPr>
              <w:t>………………………</w:t>
            </w:r>
          </w:p>
        </w:tc>
        <w:tc>
          <w:tcPr>
            <w:tcW w:w="4395" w:type="dxa"/>
          </w:tcPr>
          <w:p w:rsidR="00316761" w:rsidRPr="003E159B" w:rsidRDefault="00316761" w:rsidP="002068C1">
            <w:pPr>
              <w:spacing w:after="0" w:line="240" w:lineRule="auto"/>
              <w:jc w:val="center"/>
              <w:rPr>
                <w:rFonts w:ascii="Times New Roman" w:eastAsia="Calibri" w:hAnsi="Times New Roman" w:cs="Times New Roman"/>
                <w:b/>
                <w:sz w:val="24"/>
                <w:szCs w:val="24"/>
              </w:rPr>
            </w:pPr>
          </w:p>
        </w:tc>
        <w:tc>
          <w:tcPr>
            <w:tcW w:w="2097" w:type="dxa"/>
          </w:tcPr>
          <w:p w:rsidR="00316761" w:rsidRPr="003E159B" w:rsidRDefault="00316761" w:rsidP="002068C1">
            <w:pPr>
              <w:spacing w:after="0" w:line="240" w:lineRule="auto"/>
              <w:jc w:val="center"/>
              <w:rPr>
                <w:rFonts w:ascii="Times New Roman" w:eastAsia="Calibri" w:hAnsi="Times New Roman" w:cs="Times New Roman"/>
                <w:b/>
                <w:sz w:val="24"/>
                <w:szCs w:val="24"/>
              </w:rPr>
            </w:pPr>
          </w:p>
        </w:tc>
        <w:tc>
          <w:tcPr>
            <w:tcW w:w="1905" w:type="dxa"/>
          </w:tcPr>
          <w:p w:rsidR="00316761" w:rsidRPr="003E159B" w:rsidRDefault="00316761" w:rsidP="002068C1">
            <w:pPr>
              <w:spacing w:after="0" w:line="240" w:lineRule="auto"/>
              <w:jc w:val="center"/>
              <w:rPr>
                <w:rFonts w:ascii="Times New Roman" w:eastAsia="Calibri" w:hAnsi="Times New Roman" w:cs="Times New Roman"/>
                <w:b/>
                <w:sz w:val="24"/>
                <w:szCs w:val="24"/>
              </w:rPr>
            </w:pPr>
          </w:p>
        </w:tc>
      </w:tr>
    </w:tbl>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4"/>
          <w:szCs w:val="24"/>
        </w:rPr>
      </w:pPr>
      <w:r w:rsidRPr="003E159B">
        <w:rPr>
          <w:rFonts w:ascii="Times New Roman" w:hAnsi="Times New Roman" w:cs="Times New Roman"/>
          <w:b/>
          <w:sz w:val="24"/>
          <w:szCs w:val="24"/>
        </w:rPr>
        <w:t>Ключевые риски реализации проекта</w:t>
      </w:r>
    </w:p>
    <w:p w:rsidR="00316761" w:rsidRPr="003E159B" w:rsidRDefault="00316761" w:rsidP="002068C1">
      <w:pPr>
        <w:spacing w:after="0" w:line="240" w:lineRule="auto"/>
        <w:jc w:val="center"/>
        <w:rPr>
          <w:rFonts w:ascii="Times New Roman" w:hAnsi="Times New Roman" w:cs="Times New Roman"/>
          <w:sz w:val="24"/>
          <w:szCs w:val="24"/>
        </w:rPr>
      </w:pPr>
    </w:p>
    <w:tbl>
      <w:tblPr>
        <w:tblW w:w="15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6696"/>
      </w:tblGrid>
      <w:tr w:rsidR="00316761" w:rsidRPr="003E159B" w:rsidTr="00B836E0">
        <w:tc>
          <w:tcPr>
            <w:tcW w:w="817"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 п/п</w:t>
            </w:r>
          </w:p>
        </w:tc>
        <w:tc>
          <w:tcPr>
            <w:tcW w:w="7513"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 xml:space="preserve">Наименование риска </w:t>
            </w:r>
          </w:p>
        </w:tc>
        <w:tc>
          <w:tcPr>
            <w:tcW w:w="6696"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 xml:space="preserve">Мероприятие по предупреждению риска </w:t>
            </w:r>
          </w:p>
        </w:tc>
      </w:tr>
      <w:tr w:rsidR="00316761" w:rsidRPr="003E159B" w:rsidTr="00B836E0">
        <w:tc>
          <w:tcPr>
            <w:tcW w:w="817"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1</w:t>
            </w:r>
          </w:p>
        </w:tc>
        <w:tc>
          <w:tcPr>
            <w:tcW w:w="7513"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2</w:t>
            </w:r>
          </w:p>
        </w:tc>
        <w:tc>
          <w:tcPr>
            <w:tcW w:w="6696"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3</w:t>
            </w:r>
          </w:p>
        </w:tc>
      </w:tr>
      <w:tr w:rsidR="00316761" w:rsidRPr="003E159B" w:rsidTr="00B836E0">
        <w:tc>
          <w:tcPr>
            <w:tcW w:w="817"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1</w:t>
            </w:r>
          </w:p>
        </w:tc>
        <w:tc>
          <w:tcPr>
            <w:tcW w:w="7513" w:type="dxa"/>
          </w:tcPr>
          <w:p w:rsidR="00316761" w:rsidRPr="003E159B" w:rsidRDefault="00316761" w:rsidP="002068C1">
            <w:pPr>
              <w:tabs>
                <w:tab w:val="left" w:pos="3544"/>
              </w:tabs>
              <w:spacing w:after="0" w:line="240" w:lineRule="auto"/>
              <w:jc w:val="both"/>
              <w:rPr>
                <w:rFonts w:ascii="Times New Roman" w:hAnsi="Times New Roman" w:cs="Times New Roman"/>
                <w:sz w:val="24"/>
                <w:szCs w:val="24"/>
              </w:rPr>
            </w:pPr>
          </w:p>
        </w:tc>
        <w:tc>
          <w:tcPr>
            <w:tcW w:w="6696"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p>
        </w:tc>
      </w:tr>
      <w:tr w:rsidR="00316761" w:rsidRPr="003E159B" w:rsidTr="00B836E0">
        <w:tc>
          <w:tcPr>
            <w:tcW w:w="817"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2</w:t>
            </w:r>
          </w:p>
        </w:tc>
        <w:tc>
          <w:tcPr>
            <w:tcW w:w="7513" w:type="dxa"/>
          </w:tcPr>
          <w:p w:rsidR="00316761" w:rsidRPr="003E159B" w:rsidRDefault="00316761" w:rsidP="002068C1">
            <w:pPr>
              <w:tabs>
                <w:tab w:val="left" w:pos="3544"/>
              </w:tabs>
              <w:spacing w:after="0" w:line="240" w:lineRule="auto"/>
              <w:jc w:val="both"/>
              <w:rPr>
                <w:rFonts w:ascii="Times New Roman" w:hAnsi="Times New Roman" w:cs="Times New Roman"/>
                <w:sz w:val="24"/>
                <w:szCs w:val="24"/>
              </w:rPr>
            </w:pPr>
          </w:p>
        </w:tc>
        <w:tc>
          <w:tcPr>
            <w:tcW w:w="6696"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p>
        </w:tc>
      </w:tr>
      <w:tr w:rsidR="00316761" w:rsidRPr="003E159B" w:rsidTr="00B836E0">
        <w:tc>
          <w:tcPr>
            <w:tcW w:w="817"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3</w:t>
            </w:r>
          </w:p>
        </w:tc>
        <w:tc>
          <w:tcPr>
            <w:tcW w:w="7513" w:type="dxa"/>
          </w:tcPr>
          <w:p w:rsidR="00316761" w:rsidRPr="003E159B" w:rsidRDefault="00316761" w:rsidP="002068C1">
            <w:pPr>
              <w:tabs>
                <w:tab w:val="left" w:pos="3544"/>
              </w:tabs>
              <w:spacing w:after="0" w:line="240" w:lineRule="auto"/>
              <w:jc w:val="both"/>
              <w:rPr>
                <w:rFonts w:ascii="Times New Roman" w:hAnsi="Times New Roman" w:cs="Times New Roman"/>
                <w:sz w:val="24"/>
                <w:szCs w:val="24"/>
              </w:rPr>
            </w:pPr>
          </w:p>
        </w:tc>
        <w:tc>
          <w:tcPr>
            <w:tcW w:w="6696"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p>
        </w:tc>
      </w:tr>
      <w:tr w:rsidR="00316761" w:rsidRPr="003E159B" w:rsidTr="00B836E0">
        <w:tc>
          <w:tcPr>
            <w:tcW w:w="817"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4</w:t>
            </w:r>
          </w:p>
        </w:tc>
        <w:tc>
          <w:tcPr>
            <w:tcW w:w="7513" w:type="dxa"/>
          </w:tcPr>
          <w:p w:rsidR="00316761" w:rsidRPr="003E159B" w:rsidRDefault="00316761" w:rsidP="002068C1">
            <w:pPr>
              <w:tabs>
                <w:tab w:val="left" w:pos="3544"/>
              </w:tabs>
              <w:spacing w:after="0" w:line="240" w:lineRule="auto"/>
              <w:jc w:val="both"/>
              <w:rPr>
                <w:rFonts w:ascii="Times New Roman" w:hAnsi="Times New Roman" w:cs="Times New Roman"/>
                <w:sz w:val="24"/>
                <w:szCs w:val="24"/>
              </w:rPr>
            </w:pPr>
          </w:p>
        </w:tc>
        <w:tc>
          <w:tcPr>
            <w:tcW w:w="6696"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p>
        </w:tc>
      </w:tr>
      <w:tr w:rsidR="00316761" w:rsidRPr="003E159B" w:rsidTr="00B836E0">
        <w:tc>
          <w:tcPr>
            <w:tcW w:w="817"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r w:rsidRPr="003E159B">
              <w:rPr>
                <w:rFonts w:ascii="Times New Roman" w:hAnsi="Times New Roman" w:cs="Times New Roman"/>
                <w:sz w:val="24"/>
                <w:szCs w:val="24"/>
              </w:rPr>
              <w:t>5</w:t>
            </w:r>
          </w:p>
        </w:tc>
        <w:tc>
          <w:tcPr>
            <w:tcW w:w="7513" w:type="dxa"/>
          </w:tcPr>
          <w:p w:rsidR="00316761" w:rsidRPr="003E159B" w:rsidRDefault="00316761" w:rsidP="002068C1">
            <w:pPr>
              <w:tabs>
                <w:tab w:val="left" w:pos="3544"/>
              </w:tabs>
              <w:spacing w:after="0" w:line="240" w:lineRule="auto"/>
              <w:jc w:val="both"/>
              <w:rPr>
                <w:rFonts w:ascii="Times New Roman" w:hAnsi="Times New Roman" w:cs="Times New Roman"/>
                <w:sz w:val="24"/>
                <w:szCs w:val="24"/>
              </w:rPr>
            </w:pPr>
          </w:p>
        </w:tc>
        <w:tc>
          <w:tcPr>
            <w:tcW w:w="6696" w:type="dxa"/>
          </w:tcPr>
          <w:p w:rsidR="00316761" w:rsidRPr="003E159B" w:rsidRDefault="00316761" w:rsidP="002068C1">
            <w:pPr>
              <w:tabs>
                <w:tab w:val="left" w:pos="3544"/>
              </w:tabs>
              <w:spacing w:after="0" w:line="240" w:lineRule="auto"/>
              <w:jc w:val="center"/>
              <w:rPr>
                <w:rFonts w:ascii="Times New Roman" w:hAnsi="Times New Roman" w:cs="Times New Roman"/>
                <w:sz w:val="24"/>
                <w:szCs w:val="24"/>
              </w:rPr>
            </w:pPr>
          </w:p>
        </w:tc>
      </w:tr>
    </w:tbl>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B836E0">
      <w:pPr>
        <w:spacing w:after="0" w:line="240" w:lineRule="auto"/>
        <w:jc w:val="center"/>
        <w:rPr>
          <w:rFonts w:ascii="Times New Roman" w:hAnsi="Times New Roman" w:cs="Times New Roman"/>
          <w:b/>
          <w:sz w:val="28"/>
        </w:rPr>
      </w:pPr>
      <w:r w:rsidRPr="003E159B">
        <w:rPr>
          <w:rFonts w:ascii="Times New Roman" w:hAnsi="Times New Roman" w:cs="Times New Roman"/>
          <w:b/>
          <w:sz w:val="28"/>
        </w:rPr>
        <w:br w:type="page"/>
      </w:r>
    </w:p>
    <w:p w:rsidR="00B836E0" w:rsidRDefault="00B836E0" w:rsidP="00B836E0">
      <w:pPr>
        <w:spacing w:after="0" w:line="240" w:lineRule="auto"/>
        <w:ind w:firstLine="10490"/>
        <w:rPr>
          <w:rFonts w:ascii="Times New Roman" w:hAnsi="Times New Roman" w:cs="Times New Roman"/>
          <w:bCs/>
          <w:sz w:val="24"/>
          <w:szCs w:val="24"/>
        </w:rPr>
      </w:pPr>
      <w:r w:rsidRPr="003E159B">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2 </w:t>
      </w:r>
      <w:r w:rsidRPr="003E159B">
        <w:rPr>
          <w:rFonts w:ascii="Times New Roman" w:hAnsi="Times New Roman" w:cs="Times New Roman"/>
          <w:sz w:val="24"/>
          <w:szCs w:val="24"/>
        </w:rPr>
        <w:t xml:space="preserve">к </w:t>
      </w:r>
      <w:r w:rsidRPr="003E159B">
        <w:rPr>
          <w:rFonts w:ascii="Times New Roman" w:hAnsi="Times New Roman" w:cs="Times New Roman"/>
          <w:bCs/>
          <w:sz w:val="24"/>
          <w:szCs w:val="24"/>
        </w:rPr>
        <w:t xml:space="preserve">Положению об </w:t>
      </w:r>
    </w:p>
    <w:p w:rsidR="00B836E0" w:rsidRDefault="00B836E0" w:rsidP="00B836E0">
      <w:pPr>
        <w:spacing w:after="0" w:line="240" w:lineRule="auto"/>
        <w:ind w:firstLine="10490"/>
        <w:rPr>
          <w:rFonts w:ascii="Times New Roman" w:hAnsi="Times New Roman" w:cs="Times New Roman"/>
          <w:bCs/>
          <w:sz w:val="24"/>
          <w:szCs w:val="24"/>
        </w:rPr>
      </w:pPr>
      <w:r w:rsidRPr="003E159B">
        <w:rPr>
          <w:rFonts w:ascii="Times New Roman" w:hAnsi="Times New Roman" w:cs="Times New Roman"/>
          <w:bCs/>
          <w:sz w:val="24"/>
          <w:szCs w:val="24"/>
        </w:rPr>
        <w:t xml:space="preserve">организации проектной деятельности в </w:t>
      </w:r>
    </w:p>
    <w:p w:rsidR="003D5B6B" w:rsidRDefault="00B836E0" w:rsidP="00B836E0">
      <w:pPr>
        <w:tabs>
          <w:tab w:val="left" w:pos="9072"/>
        </w:tabs>
        <w:spacing w:after="0" w:line="240" w:lineRule="auto"/>
        <w:ind w:firstLine="9781"/>
        <w:jc w:val="center"/>
        <w:rPr>
          <w:rFonts w:ascii="Times New Roman" w:eastAsia="Arial Unicode MS" w:hAnsi="Times New Roman" w:cs="Times New Roman"/>
          <w:sz w:val="28"/>
          <w:szCs w:val="28"/>
        </w:rPr>
      </w:pPr>
      <w:r w:rsidRPr="003E159B">
        <w:rPr>
          <w:rFonts w:ascii="Times New Roman" w:hAnsi="Times New Roman" w:cs="Times New Roman"/>
          <w:bCs/>
          <w:sz w:val="24"/>
          <w:szCs w:val="24"/>
        </w:rPr>
        <w:t>Администрации города Пущино</w:t>
      </w:r>
    </w:p>
    <w:p w:rsidR="00B836E0" w:rsidRDefault="00B836E0" w:rsidP="002068C1">
      <w:pPr>
        <w:tabs>
          <w:tab w:val="left" w:pos="9072"/>
        </w:tabs>
        <w:spacing w:after="0" w:line="240" w:lineRule="auto"/>
        <w:ind w:firstLine="709"/>
        <w:jc w:val="center"/>
        <w:rPr>
          <w:rFonts w:ascii="Times New Roman" w:eastAsia="Arial Unicode MS" w:hAnsi="Times New Roman" w:cs="Times New Roman"/>
          <w:sz w:val="28"/>
          <w:szCs w:val="28"/>
        </w:rPr>
      </w:pPr>
    </w:p>
    <w:p w:rsidR="00316761" w:rsidRPr="003E159B" w:rsidRDefault="00316761" w:rsidP="002068C1">
      <w:pPr>
        <w:tabs>
          <w:tab w:val="left" w:pos="9072"/>
        </w:tabs>
        <w:spacing w:after="0" w:line="240" w:lineRule="auto"/>
        <w:ind w:firstLine="709"/>
        <w:jc w:val="center"/>
        <w:rPr>
          <w:rFonts w:ascii="Times New Roman" w:hAnsi="Times New Roman" w:cs="Times New Roman"/>
          <w:sz w:val="28"/>
          <w:szCs w:val="28"/>
        </w:rPr>
      </w:pPr>
      <w:r w:rsidRPr="003E159B">
        <w:rPr>
          <w:rFonts w:ascii="Times New Roman" w:eastAsia="Arial Unicode MS" w:hAnsi="Times New Roman" w:cs="Times New Roman"/>
          <w:sz w:val="28"/>
          <w:szCs w:val="28"/>
        </w:rPr>
        <w:t>СВОДНЫЙ ПЛАН ПРИОРИТЕТНОГО ПРОЕКТА</w:t>
      </w:r>
    </w:p>
    <w:p w:rsidR="00316761" w:rsidRPr="003E159B" w:rsidRDefault="00316761" w:rsidP="002068C1">
      <w:pPr>
        <w:spacing w:after="0" w:line="240" w:lineRule="auto"/>
        <w:jc w:val="center"/>
        <w:rPr>
          <w:rFonts w:ascii="Times New Roman" w:eastAsia="Arial Unicode MS" w:hAnsi="Times New Roman" w:cs="Times New Roman"/>
          <w:sz w:val="28"/>
          <w:szCs w:val="28"/>
        </w:rPr>
      </w:pPr>
    </w:p>
    <w:p w:rsidR="00316761" w:rsidRPr="003E159B" w:rsidRDefault="00316761" w:rsidP="002068C1">
      <w:pPr>
        <w:spacing w:after="0" w:line="240" w:lineRule="auto"/>
        <w:jc w:val="center"/>
        <w:rPr>
          <w:rFonts w:ascii="Times New Roman" w:eastAsia="Arial Unicode MS" w:hAnsi="Times New Roman" w:cs="Times New Roman"/>
          <w:color w:val="000000"/>
          <w:sz w:val="28"/>
          <w:szCs w:val="28"/>
          <w:u w:color="000000"/>
        </w:rPr>
      </w:pPr>
      <w:r w:rsidRPr="003E159B">
        <w:rPr>
          <w:rFonts w:ascii="Times New Roman" w:eastAsia="Arial Unicode MS" w:hAnsi="Times New Roman" w:cs="Times New Roman"/>
          <w:sz w:val="28"/>
          <w:szCs w:val="28"/>
        </w:rPr>
        <w:t>Наименование проекта «______________________________</w:t>
      </w:r>
      <w:r w:rsidRPr="003E159B">
        <w:rPr>
          <w:rFonts w:ascii="Times New Roman" w:eastAsia="Arial Unicode MS" w:hAnsi="Times New Roman" w:cs="Times New Roman"/>
          <w:color w:val="000000"/>
          <w:sz w:val="28"/>
          <w:szCs w:val="28"/>
          <w:u w:color="000000"/>
        </w:rPr>
        <w:t>»</w:t>
      </w:r>
    </w:p>
    <w:p w:rsidR="00316761" w:rsidRPr="003E159B" w:rsidRDefault="00316761" w:rsidP="002068C1">
      <w:pPr>
        <w:spacing w:after="0" w:line="240" w:lineRule="auto"/>
        <w:jc w:val="center"/>
        <w:rPr>
          <w:rFonts w:ascii="Times New Roman" w:eastAsia="Arial Unicode MS" w:hAnsi="Times New Roman" w:cs="Times New Roman"/>
          <w:sz w:val="28"/>
          <w:szCs w:val="28"/>
        </w:rPr>
      </w:pPr>
    </w:p>
    <w:tbl>
      <w:tblPr>
        <w:tblW w:w="154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0064"/>
      </w:tblGrid>
      <w:tr w:rsidR="00316761" w:rsidRPr="003E159B" w:rsidTr="00B836E0">
        <w:tc>
          <w:tcPr>
            <w:tcW w:w="5353" w:type="dxa"/>
          </w:tcPr>
          <w:p w:rsidR="00316761" w:rsidRPr="003E159B" w:rsidRDefault="00316761" w:rsidP="002068C1">
            <w:pPr>
              <w:pStyle w:val="a6"/>
              <w:widowControl w:val="0"/>
              <w:autoSpaceDE w:val="0"/>
              <w:autoSpaceDN w:val="0"/>
              <w:adjustRightInd w:val="0"/>
              <w:jc w:val="both"/>
              <w:rPr>
                <w:rFonts w:ascii="Times New Roman" w:hAnsi="Times New Roman"/>
                <w:sz w:val="26"/>
                <w:szCs w:val="26"/>
              </w:rPr>
            </w:pPr>
            <w:r w:rsidRPr="003E159B">
              <w:rPr>
                <w:rFonts w:ascii="Times New Roman" w:hAnsi="Times New Roman"/>
                <w:sz w:val="26"/>
                <w:szCs w:val="26"/>
              </w:rPr>
              <w:t xml:space="preserve">Руководитель проекта </w:t>
            </w:r>
          </w:p>
        </w:tc>
        <w:tc>
          <w:tcPr>
            <w:tcW w:w="10064"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r>
      <w:tr w:rsidR="00316761" w:rsidRPr="003E159B" w:rsidTr="00B836E0">
        <w:tc>
          <w:tcPr>
            <w:tcW w:w="5353" w:type="dxa"/>
          </w:tcPr>
          <w:p w:rsidR="00316761" w:rsidRPr="003E159B" w:rsidRDefault="00316761" w:rsidP="002068C1">
            <w:pPr>
              <w:pStyle w:val="a6"/>
              <w:widowControl w:val="0"/>
              <w:autoSpaceDE w:val="0"/>
              <w:autoSpaceDN w:val="0"/>
              <w:adjustRightInd w:val="0"/>
              <w:jc w:val="both"/>
              <w:rPr>
                <w:rFonts w:ascii="Times New Roman" w:hAnsi="Times New Roman"/>
                <w:sz w:val="26"/>
                <w:szCs w:val="26"/>
              </w:rPr>
            </w:pPr>
            <w:r w:rsidRPr="003E159B">
              <w:rPr>
                <w:rFonts w:ascii="Times New Roman" w:hAnsi="Times New Roman"/>
                <w:sz w:val="26"/>
                <w:szCs w:val="26"/>
              </w:rPr>
              <w:t>Ответственный исполнитель проекта</w:t>
            </w:r>
          </w:p>
        </w:tc>
        <w:tc>
          <w:tcPr>
            <w:tcW w:w="10064"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r>
    </w:tbl>
    <w:p w:rsidR="00316761" w:rsidRPr="003E159B" w:rsidRDefault="00316761" w:rsidP="002068C1">
      <w:pPr>
        <w:pStyle w:val="a6"/>
        <w:jc w:val="center"/>
        <w:rPr>
          <w:rFonts w:ascii="Times New Roman" w:hAnsi="Times New Roman"/>
          <w:sz w:val="28"/>
          <w:szCs w:val="28"/>
        </w:rPr>
      </w:pPr>
    </w:p>
    <w:p w:rsidR="00316761" w:rsidRPr="003E159B" w:rsidRDefault="00316761" w:rsidP="002068C1">
      <w:pPr>
        <w:pStyle w:val="a6"/>
        <w:jc w:val="center"/>
        <w:rPr>
          <w:rFonts w:ascii="Times New Roman" w:hAnsi="Times New Roman"/>
          <w:sz w:val="28"/>
          <w:szCs w:val="28"/>
        </w:rPr>
      </w:pPr>
      <w:r w:rsidRPr="003E159B">
        <w:rPr>
          <w:rFonts w:ascii="Times New Roman" w:hAnsi="Times New Roman"/>
          <w:sz w:val="28"/>
          <w:szCs w:val="28"/>
        </w:rPr>
        <w:t>1. План приоритетного проекта по этапам/ контрольным точкам</w:t>
      </w:r>
    </w:p>
    <w:p w:rsidR="00316761" w:rsidRPr="003E159B" w:rsidRDefault="00316761" w:rsidP="002068C1">
      <w:pPr>
        <w:pStyle w:val="a6"/>
        <w:jc w:val="center"/>
        <w:rPr>
          <w:rFonts w:ascii="Times New Roman" w:hAnsi="Times New Roman"/>
          <w:sz w:val="28"/>
          <w:szCs w:val="28"/>
        </w:rPr>
      </w:pPr>
    </w:p>
    <w:tbl>
      <w:tblPr>
        <w:tblW w:w="154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103"/>
        <w:gridCol w:w="1843"/>
        <w:gridCol w:w="2410"/>
        <w:gridCol w:w="2148"/>
        <w:gridCol w:w="3096"/>
      </w:tblGrid>
      <w:tr w:rsidR="00316761" w:rsidRPr="003E159B" w:rsidTr="00B836E0">
        <w:tc>
          <w:tcPr>
            <w:tcW w:w="817"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 п/п</w:t>
            </w:r>
          </w:p>
        </w:tc>
        <w:tc>
          <w:tcPr>
            <w:tcW w:w="510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Наименование мероприятия/контрольной точки</w:t>
            </w:r>
          </w:p>
        </w:tc>
        <w:tc>
          <w:tcPr>
            <w:tcW w:w="184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Срок начала</w:t>
            </w:r>
          </w:p>
        </w:tc>
        <w:tc>
          <w:tcPr>
            <w:tcW w:w="2410"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Срок окончания</w:t>
            </w:r>
          </w:p>
        </w:tc>
        <w:tc>
          <w:tcPr>
            <w:tcW w:w="2148"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Результат</w:t>
            </w:r>
          </w:p>
        </w:tc>
        <w:tc>
          <w:tcPr>
            <w:tcW w:w="3096"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Ответственный исполнитель (Ф.И.О., должность)</w:t>
            </w:r>
          </w:p>
        </w:tc>
      </w:tr>
      <w:tr w:rsidR="00316761" w:rsidRPr="003E159B" w:rsidTr="00B836E0">
        <w:tc>
          <w:tcPr>
            <w:tcW w:w="817"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1</w:t>
            </w:r>
          </w:p>
        </w:tc>
        <w:tc>
          <w:tcPr>
            <w:tcW w:w="510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2</w:t>
            </w:r>
          </w:p>
        </w:tc>
        <w:tc>
          <w:tcPr>
            <w:tcW w:w="184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3</w:t>
            </w:r>
          </w:p>
        </w:tc>
        <w:tc>
          <w:tcPr>
            <w:tcW w:w="2410"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4</w:t>
            </w:r>
          </w:p>
        </w:tc>
        <w:tc>
          <w:tcPr>
            <w:tcW w:w="2148"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5</w:t>
            </w:r>
          </w:p>
        </w:tc>
        <w:tc>
          <w:tcPr>
            <w:tcW w:w="3096"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6</w:t>
            </w:r>
          </w:p>
        </w:tc>
      </w:tr>
      <w:tr w:rsidR="00316761" w:rsidRPr="003E159B" w:rsidTr="00B836E0">
        <w:tc>
          <w:tcPr>
            <w:tcW w:w="15417" w:type="dxa"/>
            <w:gridSpan w:val="6"/>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Этап 1 «____»</w:t>
            </w:r>
          </w:p>
        </w:tc>
      </w:tr>
      <w:tr w:rsidR="00316761" w:rsidRPr="003E159B" w:rsidTr="00B836E0">
        <w:tc>
          <w:tcPr>
            <w:tcW w:w="817"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1</w:t>
            </w:r>
          </w:p>
        </w:tc>
        <w:tc>
          <w:tcPr>
            <w:tcW w:w="510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184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410"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148"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3096"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r>
      <w:tr w:rsidR="00316761" w:rsidRPr="003E159B" w:rsidTr="00B836E0">
        <w:tc>
          <w:tcPr>
            <w:tcW w:w="817"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2</w:t>
            </w:r>
          </w:p>
        </w:tc>
        <w:tc>
          <w:tcPr>
            <w:tcW w:w="510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184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410"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148"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3096"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r>
      <w:tr w:rsidR="00316761" w:rsidRPr="003E159B" w:rsidTr="00B836E0">
        <w:tc>
          <w:tcPr>
            <w:tcW w:w="15417" w:type="dxa"/>
            <w:gridSpan w:val="6"/>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Этап 2 «____»</w:t>
            </w:r>
          </w:p>
        </w:tc>
      </w:tr>
      <w:tr w:rsidR="00316761" w:rsidRPr="003E159B" w:rsidTr="00B836E0">
        <w:tc>
          <w:tcPr>
            <w:tcW w:w="817"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1</w:t>
            </w:r>
          </w:p>
        </w:tc>
        <w:tc>
          <w:tcPr>
            <w:tcW w:w="510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184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410"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148"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3096"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r>
      <w:tr w:rsidR="00316761" w:rsidRPr="003E159B" w:rsidTr="00B836E0">
        <w:tc>
          <w:tcPr>
            <w:tcW w:w="817"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r w:rsidRPr="003E159B">
              <w:rPr>
                <w:rFonts w:ascii="Times New Roman" w:hAnsi="Times New Roman"/>
                <w:sz w:val="26"/>
                <w:szCs w:val="26"/>
              </w:rPr>
              <w:t>2</w:t>
            </w:r>
          </w:p>
        </w:tc>
        <w:tc>
          <w:tcPr>
            <w:tcW w:w="510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1843"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410"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2148"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c>
          <w:tcPr>
            <w:tcW w:w="3096" w:type="dxa"/>
          </w:tcPr>
          <w:p w:rsidR="00316761" w:rsidRPr="003E159B" w:rsidRDefault="00316761" w:rsidP="002068C1">
            <w:pPr>
              <w:pStyle w:val="a6"/>
              <w:widowControl w:val="0"/>
              <w:autoSpaceDE w:val="0"/>
              <w:autoSpaceDN w:val="0"/>
              <w:adjustRightInd w:val="0"/>
              <w:jc w:val="center"/>
              <w:rPr>
                <w:rFonts w:ascii="Times New Roman" w:hAnsi="Times New Roman"/>
                <w:sz w:val="26"/>
                <w:szCs w:val="26"/>
              </w:rPr>
            </w:pPr>
          </w:p>
        </w:tc>
      </w:tr>
    </w:tbl>
    <w:p w:rsidR="00C13D56" w:rsidRDefault="00C13D56" w:rsidP="00C13D56">
      <w:pPr>
        <w:pStyle w:val="a5"/>
        <w:ind w:left="0"/>
        <w:rPr>
          <w:sz w:val="28"/>
        </w:rPr>
      </w:pPr>
    </w:p>
    <w:p w:rsidR="00316761" w:rsidRPr="003E159B" w:rsidRDefault="00C13D56" w:rsidP="00C13D56">
      <w:pPr>
        <w:pStyle w:val="a5"/>
        <w:ind w:left="0"/>
        <w:jc w:val="center"/>
        <w:rPr>
          <w:sz w:val="28"/>
        </w:rPr>
      </w:pPr>
      <w:r>
        <w:rPr>
          <w:sz w:val="28"/>
        </w:rPr>
        <w:t xml:space="preserve">2. </w:t>
      </w:r>
      <w:r w:rsidR="00316761" w:rsidRPr="003E159B">
        <w:rPr>
          <w:sz w:val="28"/>
        </w:rPr>
        <w:t>План финансового обеспечения приоритетного проекта</w:t>
      </w:r>
    </w:p>
    <w:p w:rsidR="00316761" w:rsidRPr="003E159B" w:rsidRDefault="00316761" w:rsidP="002068C1">
      <w:pPr>
        <w:pStyle w:val="a5"/>
        <w:ind w:left="0"/>
        <w:rPr>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2792"/>
        <w:gridCol w:w="70"/>
        <w:gridCol w:w="1929"/>
        <w:gridCol w:w="128"/>
        <w:gridCol w:w="1559"/>
        <w:gridCol w:w="1984"/>
        <w:gridCol w:w="1701"/>
        <w:gridCol w:w="2268"/>
        <w:gridCol w:w="2268"/>
      </w:tblGrid>
      <w:tr w:rsidR="00316761" w:rsidRPr="003E159B" w:rsidTr="00C13D56">
        <w:tc>
          <w:tcPr>
            <w:tcW w:w="752" w:type="dxa"/>
            <w:vMerge w:val="restart"/>
          </w:tcPr>
          <w:p w:rsidR="00316761" w:rsidRPr="003E159B" w:rsidRDefault="00316761" w:rsidP="002068C1">
            <w:pPr>
              <w:pStyle w:val="a5"/>
              <w:widowControl w:val="0"/>
              <w:ind w:left="0"/>
              <w:jc w:val="center"/>
              <w:rPr>
                <w:sz w:val="26"/>
                <w:szCs w:val="26"/>
              </w:rPr>
            </w:pPr>
            <w:r w:rsidRPr="003E159B">
              <w:rPr>
                <w:sz w:val="26"/>
                <w:szCs w:val="26"/>
              </w:rPr>
              <w:t>№ п/п</w:t>
            </w:r>
          </w:p>
        </w:tc>
        <w:tc>
          <w:tcPr>
            <w:tcW w:w="2792" w:type="dxa"/>
            <w:vMerge w:val="restart"/>
          </w:tcPr>
          <w:p w:rsidR="00316761" w:rsidRPr="003E159B" w:rsidRDefault="00316761" w:rsidP="002068C1">
            <w:pPr>
              <w:pStyle w:val="a5"/>
              <w:widowControl w:val="0"/>
              <w:ind w:left="0"/>
              <w:jc w:val="center"/>
              <w:rPr>
                <w:sz w:val="26"/>
                <w:szCs w:val="26"/>
              </w:rPr>
            </w:pPr>
            <w:r w:rsidRPr="003E159B">
              <w:rPr>
                <w:sz w:val="26"/>
                <w:szCs w:val="26"/>
              </w:rPr>
              <w:t>Наименование мероприятий</w:t>
            </w:r>
          </w:p>
        </w:tc>
        <w:tc>
          <w:tcPr>
            <w:tcW w:w="2127" w:type="dxa"/>
            <w:gridSpan w:val="3"/>
            <w:vMerge w:val="restart"/>
          </w:tcPr>
          <w:p w:rsidR="00316761" w:rsidRPr="003E159B" w:rsidRDefault="00316761" w:rsidP="002068C1">
            <w:pPr>
              <w:pStyle w:val="a5"/>
              <w:widowControl w:val="0"/>
              <w:ind w:left="0"/>
              <w:jc w:val="center"/>
              <w:rPr>
                <w:sz w:val="26"/>
                <w:szCs w:val="26"/>
              </w:rPr>
            </w:pPr>
            <w:r w:rsidRPr="003E159B">
              <w:rPr>
                <w:sz w:val="26"/>
                <w:szCs w:val="26"/>
              </w:rPr>
              <w:t>Ответственный исполнитель</w:t>
            </w:r>
          </w:p>
        </w:tc>
        <w:tc>
          <w:tcPr>
            <w:tcW w:w="1559" w:type="dxa"/>
            <w:vMerge w:val="restart"/>
          </w:tcPr>
          <w:p w:rsidR="00316761" w:rsidRPr="003E159B" w:rsidRDefault="00316761" w:rsidP="002068C1">
            <w:pPr>
              <w:pStyle w:val="a5"/>
              <w:widowControl w:val="0"/>
              <w:ind w:left="0"/>
              <w:jc w:val="center"/>
              <w:rPr>
                <w:sz w:val="26"/>
                <w:szCs w:val="26"/>
              </w:rPr>
            </w:pPr>
            <w:r w:rsidRPr="003E159B">
              <w:rPr>
                <w:sz w:val="26"/>
                <w:szCs w:val="26"/>
              </w:rPr>
              <w:t>Всего тыс. рублей</w:t>
            </w:r>
          </w:p>
        </w:tc>
        <w:tc>
          <w:tcPr>
            <w:tcW w:w="8221" w:type="dxa"/>
            <w:gridSpan w:val="4"/>
          </w:tcPr>
          <w:p w:rsidR="00316761" w:rsidRPr="003E159B" w:rsidRDefault="00316761" w:rsidP="002068C1">
            <w:pPr>
              <w:pStyle w:val="a5"/>
              <w:widowControl w:val="0"/>
              <w:ind w:left="0"/>
              <w:jc w:val="center"/>
              <w:rPr>
                <w:sz w:val="26"/>
                <w:szCs w:val="26"/>
              </w:rPr>
            </w:pPr>
            <w:r w:rsidRPr="003E159B">
              <w:rPr>
                <w:sz w:val="26"/>
                <w:szCs w:val="26"/>
              </w:rPr>
              <w:t>Финансирование, тыс. рублей</w:t>
            </w:r>
          </w:p>
        </w:tc>
      </w:tr>
      <w:tr w:rsidR="00316761" w:rsidRPr="003E159B" w:rsidTr="00C13D56">
        <w:tc>
          <w:tcPr>
            <w:tcW w:w="752" w:type="dxa"/>
            <w:vMerge/>
          </w:tcPr>
          <w:p w:rsidR="00316761" w:rsidRPr="003E159B" w:rsidRDefault="00316761" w:rsidP="002068C1">
            <w:pPr>
              <w:pStyle w:val="a5"/>
              <w:widowControl w:val="0"/>
              <w:ind w:left="0"/>
              <w:jc w:val="center"/>
              <w:rPr>
                <w:sz w:val="26"/>
                <w:szCs w:val="26"/>
              </w:rPr>
            </w:pPr>
          </w:p>
        </w:tc>
        <w:tc>
          <w:tcPr>
            <w:tcW w:w="2792" w:type="dxa"/>
            <w:vMerge/>
          </w:tcPr>
          <w:p w:rsidR="00316761" w:rsidRPr="003E159B" w:rsidRDefault="00316761" w:rsidP="002068C1">
            <w:pPr>
              <w:pStyle w:val="a5"/>
              <w:widowControl w:val="0"/>
              <w:ind w:left="0"/>
              <w:jc w:val="center"/>
              <w:rPr>
                <w:sz w:val="26"/>
                <w:szCs w:val="26"/>
              </w:rPr>
            </w:pPr>
          </w:p>
        </w:tc>
        <w:tc>
          <w:tcPr>
            <w:tcW w:w="2127" w:type="dxa"/>
            <w:gridSpan w:val="3"/>
            <w:vMerge/>
          </w:tcPr>
          <w:p w:rsidR="00316761" w:rsidRPr="003E159B" w:rsidRDefault="00316761" w:rsidP="002068C1">
            <w:pPr>
              <w:pStyle w:val="a5"/>
              <w:widowControl w:val="0"/>
              <w:ind w:left="0"/>
              <w:jc w:val="center"/>
              <w:rPr>
                <w:sz w:val="26"/>
                <w:szCs w:val="26"/>
              </w:rPr>
            </w:pPr>
          </w:p>
        </w:tc>
        <w:tc>
          <w:tcPr>
            <w:tcW w:w="1559" w:type="dxa"/>
            <w:vMerge/>
          </w:tcPr>
          <w:p w:rsidR="00316761" w:rsidRPr="003E159B" w:rsidRDefault="00316761" w:rsidP="002068C1">
            <w:pPr>
              <w:pStyle w:val="a5"/>
              <w:widowControl w:val="0"/>
              <w:ind w:left="0"/>
              <w:jc w:val="center"/>
              <w:rPr>
                <w:sz w:val="26"/>
                <w:szCs w:val="26"/>
              </w:rPr>
            </w:pPr>
          </w:p>
        </w:tc>
        <w:tc>
          <w:tcPr>
            <w:tcW w:w="1984" w:type="dxa"/>
          </w:tcPr>
          <w:p w:rsidR="00316761" w:rsidRPr="003E159B" w:rsidRDefault="00316761" w:rsidP="002068C1">
            <w:pPr>
              <w:pStyle w:val="a5"/>
              <w:widowControl w:val="0"/>
              <w:ind w:left="0"/>
              <w:jc w:val="center"/>
              <w:rPr>
                <w:sz w:val="26"/>
                <w:szCs w:val="26"/>
              </w:rPr>
            </w:pPr>
            <w:r w:rsidRPr="003E159B">
              <w:rPr>
                <w:sz w:val="26"/>
                <w:szCs w:val="26"/>
              </w:rPr>
              <w:t>Федеральный бюджет</w:t>
            </w:r>
          </w:p>
        </w:tc>
        <w:tc>
          <w:tcPr>
            <w:tcW w:w="1701" w:type="dxa"/>
          </w:tcPr>
          <w:p w:rsidR="00316761" w:rsidRPr="003E159B" w:rsidRDefault="00316761" w:rsidP="002068C1">
            <w:pPr>
              <w:pStyle w:val="a5"/>
              <w:widowControl w:val="0"/>
              <w:ind w:left="0"/>
              <w:jc w:val="center"/>
              <w:rPr>
                <w:sz w:val="26"/>
                <w:szCs w:val="26"/>
              </w:rPr>
            </w:pPr>
            <w:r w:rsidRPr="003E159B">
              <w:rPr>
                <w:sz w:val="26"/>
                <w:szCs w:val="26"/>
              </w:rPr>
              <w:t>Бюджет Московской области</w:t>
            </w:r>
          </w:p>
        </w:tc>
        <w:tc>
          <w:tcPr>
            <w:tcW w:w="2268" w:type="dxa"/>
          </w:tcPr>
          <w:p w:rsidR="00316761" w:rsidRPr="003E159B" w:rsidRDefault="00316761" w:rsidP="002068C1">
            <w:pPr>
              <w:pStyle w:val="a5"/>
              <w:widowControl w:val="0"/>
              <w:ind w:left="0"/>
              <w:jc w:val="center"/>
              <w:rPr>
                <w:sz w:val="26"/>
                <w:szCs w:val="26"/>
              </w:rPr>
            </w:pPr>
            <w:r w:rsidRPr="003E159B">
              <w:rPr>
                <w:sz w:val="26"/>
                <w:szCs w:val="26"/>
              </w:rPr>
              <w:t>Местный бюджет</w:t>
            </w:r>
          </w:p>
        </w:tc>
        <w:tc>
          <w:tcPr>
            <w:tcW w:w="2268" w:type="dxa"/>
          </w:tcPr>
          <w:p w:rsidR="00316761" w:rsidRPr="003E159B" w:rsidRDefault="00316761" w:rsidP="002068C1">
            <w:pPr>
              <w:pStyle w:val="a5"/>
              <w:widowControl w:val="0"/>
              <w:ind w:left="0"/>
              <w:jc w:val="center"/>
              <w:rPr>
                <w:sz w:val="26"/>
                <w:szCs w:val="26"/>
              </w:rPr>
            </w:pPr>
            <w:r w:rsidRPr="003E159B">
              <w:rPr>
                <w:sz w:val="26"/>
                <w:szCs w:val="26"/>
              </w:rPr>
              <w:t>Внебюджетные источники</w:t>
            </w:r>
          </w:p>
        </w:tc>
      </w:tr>
      <w:tr w:rsidR="00316761" w:rsidRPr="003E159B" w:rsidTr="00C13D56">
        <w:tc>
          <w:tcPr>
            <w:tcW w:w="752" w:type="dxa"/>
          </w:tcPr>
          <w:p w:rsidR="00316761" w:rsidRPr="003E159B" w:rsidRDefault="00316761" w:rsidP="002068C1">
            <w:pPr>
              <w:pStyle w:val="a5"/>
              <w:widowControl w:val="0"/>
              <w:ind w:left="0"/>
              <w:jc w:val="center"/>
              <w:rPr>
                <w:sz w:val="26"/>
                <w:szCs w:val="26"/>
              </w:rPr>
            </w:pPr>
            <w:r w:rsidRPr="003E159B">
              <w:rPr>
                <w:sz w:val="26"/>
                <w:szCs w:val="26"/>
              </w:rPr>
              <w:t>1</w:t>
            </w:r>
          </w:p>
        </w:tc>
        <w:tc>
          <w:tcPr>
            <w:tcW w:w="2792"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127" w:type="dxa"/>
            <w:gridSpan w:val="3"/>
          </w:tcPr>
          <w:p w:rsidR="00316761" w:rsidRPr="003E159B" w:rsidRDefault="00316761" w:rsidP="002068C1">
            <w:pPr>
              <w:pStyle w:val="a5"/>
              <w:widowControl w:val="0"/>
              <w:ind w:left="0"/>
              <w:jc w:val="center"/>
              <w:rPr>
                <w:sz w:val="26"/>
                <w:szCs w:val="26"/>
              </w:rPr>
            </w:pPr>
            <w:r w:rsidRPr="003E159B">
              <w:rPr>
                <w:sz w:val="26"/>
                <w:szCs w:val="26"/>
              </w:rPr>
              <w:t>3</w:t>
            </w:r>
          </w:p>
        </w:tc>
        <w:tc>
          <w:tcPr>
            <w:tcW w:w="1559" w:type="dxa"/>
          </w:tcPr>
          <w:p w:rsidR="00316761" w:rsidRPr="003E159B" w:rsidRDefault="00316761" w:rsidP="002068C1">
            <w:pPr>
              <w:pStyle w:val="a5"/>
              <w:widowControl w:val="0"/>
              <w:ind w:left="0"/>
              <w:jc w:val="center"/>
              <w:rPr>
                <w:sz w:val="26"/>
                <w:szCs w:val="26"/>
              </w:rPr>
            </w:pPr>
            <w:r w:rsidRPr="003E159B">
              <w:rPr>
                <w:sz w:val="26"/>
                <w:szCs w:val="26"/>
              </w:rPr>
              <w:t>4</w:t>
            </w:r>
          </w:p>
        </w:tc>
        <w:tc>
          <w:tcPr>
            <w:tcW w:w="1984" w:type="dxa"/>
          </w:tcPr>
          <w:p w:rsidR="00316761" w:rsidRPr="003E159B" w:rsidRDefault="00316761" w:rsidP="002068C1">
            <w:pPr>
              <w:pStyle w:val="a5"/>
              <w:widowControl w:val="0"/>
              <w:ind w:left="0"/>
              <w:jc w:val="center"/>
              <w:rPr>
                <w:sz w:val="26"/>
                <w:szCs w:val="26"/>
              </w:rPr>
            </w:pPr>
            <w:r w:rsidRPr="003E159B">
              <w:rPr>
                <w:sz w:val="26"/>
                <w:szCs w:val="26"/>
              </w:rPr>
              <w:t>5</w:t>
            </w:r>
          </w:p>
        </w:tc>
        <w:tc>
          <w:tcPr>
            <w:tcW w:w="1701" w:type="dxa"/>
          </w:tcPr>
          <w:p w:rsidR="00316761" w:rsidRPr="003E159B" w:rsidRDefault="00316761" w:rsidP="002068C1">
            <w:pPr>
              <w:pStyle w:val="a5"/>
              <w:widowControl w:val="0"/>
              <w:ind w:left="0"/>
              <w:jc w:val="center"/>
              <w:rPr>
                <w:sz w:val="26"/>
                <w:szCs w:val="26"/>
              </w:rPr>
            </w:pPr>
            <w:r w:rsidRPr="003E159B">
              <w:rPr>
                <w:sz w:val="26"/>
                <w:szCs w:val="26"/>
              </w:rPr>
              <w:t>6</w:t>
            </w:r>
          </w:p>
        </w:tc>
        <w:tc>
          <w:tcPr>
            <w:tcW w:w="2268" w:type="dxa"/>
          </w:tcPr>
          <w:p w:rsidR="00316761" w:rsidRPr="003E159B" w:rsidRDefault="00316761" w:rsidP="002068C1">
            <w:pPr>
              <w:pStyle w:val="a5"/>
              <w:widowControl w:val="0"/>
              <w:ind w:left="0"/>
              <w:jc w:val="center"/>
              <w:rPr>
                <w:sz w:val="26"/>
                <w:szCs w:val="26"/>
              </w:rPr>
            </w:pPr>
            <w:r w:rsidRPr="003E159B">
              <w:rPr>
                <w:sz w:val="26"/>
                <w:szCs w:val="26"/>
              </w:rPr>
              <w:t>7</w:t>
            </w:r>
          </w:p>
        </w:tc>
        <w:tc>
          <w:tcPr>
            <w:tcW w:w="2268" w:type="dxa"/>
          </w:tcPr>
          <w:p w:rsidR="00316761" w:rsidRPr="003E159B" w:rsidRDefault="00316761" w:rsidP="002068C1">
            <w:pPr>
              <w:pStyle w:val="a5"/>
              <w:widowControl w:val="0"/>
              <w:ind w:left="0"/>
              <w:jc w:val="center"/>
              <w:rPr>
                <w:sz w:val="26"/>
                <w:szCs w:val="26"/>
              </w:rPr>
            </w:pPr>
            <w:r w:rsidRPr="003E159B">
              <w:rPr>
                <w:sz w:val="26"/>
                <w:szCs w:val="26"/>
              </w:rPr>
              <w:t>8</w:t>
            </w:r>
          </w:p>
        </w:tc>
      </w:tr>
      <w:tr w:rsidR="00316761" w:rsidRPr="003E159B" w:rsidTr="00C13D56">
        <w:tc>
          <w:tcPr>
            <w:tcW w:w="15451" w:type="dxa"/>
            <w:gridSpan w:val="10"/>
          </w:tcPr>
          <w:p w:rsidR="00316761" w:rsidRPr="003E159B" w:rsidRDefault="00316761" w:rsidP="002068C1">
            <w:pPr>
              <w:pStyle w:val="a5"/>
              <w:widowControl w:val="0"/>
              <w:ind w:left="0"/>
              <w:jc w:val="center"/>
              <w:rPr>
                <w:sz w:val="26"/>
                <w:szCs w:val="26"/>
              </w:rPr>
            </w:pPr>
            <w:r w:rsidRPr="003E159B">
              <w:rPr>
                <w:sz w:val="26"/>
                <w:szCs w:val="26"/>
              </w:rPr>
              <w:lastRenderedPageBreak/>
              <w:t>Этап 1 «____»</w:t>
            </w:r>
          </w:p>
        </w:tc>
      </w:tr>
      <w:tr w:rsidR="00316761" w:rsidRPr="003E159B" w:rsidTr="00C13D56">
        <w:tc>
          <w:tcPr>
            <w:tcW w:w="752" w:type="dxa"/>
          </w:tcPr>
          <w:p w:rsidR="00316761" w:rsidRPr="003E159B" w:rsidRDefault="00316761" w:rsidP="002068C1">
            <w:pPr>
              <w:pStyle w:val="a5"/>
              <w:widowControl w:val="0"/>
              <w:ind w:left="0"/>
              <w:jc w:val="center"/>
              <w:rPr>
                <w:sz w:val="26"/>
                <w:szCs w:val="26"/>
              </w:rPr>
            </w:pPr>
            <w:r w:rsidRPr="003E159B">
              <w:rPr>
                <w:sz w:val="26"/>
                <w:szCs w:val="26"/>
              </w:rPr>
              <w:t>1</w:t>
            </w:r>
          </w:p>
        </w:tc>
        <w:tc>
          <w:tcPr>
            <w:tcW w:w="2862" w:type="dxa"/>
            <w:gridSpan w:val="2"/>
          </w:tcPr>
          <w:p w:rsidR="00316761" w:rsidRPr="003E159B" w:rsidRDefault="00316761" w:rsidP="002068C1">
            <w:pPr>
              <w:pStyle w:val="a5"/>
              <w:widowControl w:val="0"/>
              <w:ind w:left="0"/>
              <w:jc w:val="both"/>
              <w:rPr>
                <w:sz w:val="26"/>
                <w:szCs w:val="26"/>
              </w:rPr>
            </w:pPr>
          </w:p>
        </w:tc>
        <w:tc>
          <w:tcPr>
            <w:tcW w:w="1929" w:type="dxa"/>
          </w:tcPr>
          <w:p w:rsidR="00316761" w:rsidRPr="003E159B" w:rsidRDefault="00316761" w:rsidP="002068C1">
            <w:pPr>
              <w:pStyle w:val="a5"/>
              <w:widowControl w:val="0"/>
              <w:ind w:left="0"/>
              <w:jc w:val="both"/>
              <w:rPr>
                <w:sz w:val="26"/>
                <w:szCs w:val="26"/>
              </w:rPr>
            </w:pPr>
          </w:p>
        </w:tc>
        <w:tc>
          <w:tcPr>
            <w:tcW w:w="1687" w:type="dxa"/>
            <w:gridSpan w:val="2"/>
          </w:tcPr>
          <w:p w:rsidR="00316761" w:rsidRPr="003E159B" w:rsidRDefault="00316761" w:rsidP="002068C1">
            <w:pPr>
              <w:pStyle w:val="a5"/>
              <w:widowControl w:val="0"/>
              <w:ind w:left="0"/>
              <w:jc w:val="both"/>
              <w:rPr>
                <w:sz w:val="26"/>
                <w:szCs w:val="26"/>
              </w:rPr>
            </w:pPr>
          </w:p>
        </w:tc>
        <w:tc>
          <w:tcPr>
            <w:tcW w:w="1984" w:type="dxa"/>
          </w:tcPr>
          <w:p w:rsidR="00316761" w:rsidRPr="003E159B" w:rsidRDefault="00316761" w:rsidP="002068C1">
            <w:pPr>
              <w:pStyle w:val="a5"/>
              <w:widowControl w:val="0"/>
              <w:ind w:left="0"/>
              <w:jc w:val="both"/>
              <w:rPr>
                <w:sz w:val="26"/>
                <w:szCs w:val="26"/>
              </w:rPr>
            </w:pPr>
          </w:p>
        </w:tc>
        <w:tc>
          <w:tcPr>
            <w:tcW w:w="1701"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r>
      <w:tr w:rsidR="00316761" w:rsidRPr="003E159B" w:rsidTr="00C13D56">
        <w:tc>
          <w:tcPr>
            <w:tcW w:w="752"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862" w:type="dxa"/>
            <w:gridSpan w:val="2"/>
          </w:tcPr>
          <w:p w:rsidR="00316761" w:rsidRPr="003E159B" w:rsidRDefault="00316761" w:rsidP="002068C1">
            <w:pPr>
              <w:pStyle w:val="a5"/>
              <w:widowControl w:val="0"/>
              <w:ind w:left="0"/>
              <w:jc w:val="both"/>
              <w:rPr>
                <w:sz w:val="26"/>
                <w:szCs w:val="26"/>
              </w:rPr>
            </w:pPr>
          </w:p>
        </w:tc>
        <w:tc>
          <w:tcPr>
            <w:tcW w:w="1929" w:type="dxa"/>
          </w:tcPr>
          <w:p w:rsidR="00316761" w:rsidRPr="003E159B" w:rsidRDefault="00316761" w:rsidP="002068C1">
            <w:pPr>
              <w:pStyle w:val="a5"/>
              <w:widowControl w:val="0"/>
              <w:ind w:left="0"/>
              <w:jc w:val="both"/>
              <w:rPr>
                <w:sz w:val="26"/>
                <w:szCs w:val="26"/>
              </w:rPr>
            </w:pPr>
          </w:p>
        </w:tc>
        <w:tc>
          <w:tcPr>
            <w:tcW w:w="1687" w:type="dxa"/>
            <w:gridSpan w:val="2"/>
          </w:tcPr>
          <w:p w:rsidR="00316761" w:rsidRPr="003E159B" w:rsidRDefault="00316761" w:rsidP="002068C1">
            <w:pPr>
              <w:pStyle w:val="a5"/>
              <w:widowControl w:val="0"/>
              <w:ind w:left="0"/>
              <w:jc w:val="both"/>
              <w:rPr>
                <w:sz w:val="26"/>
                <w:szCs w:val="26"/>
              </w:rPr>
            </w:pPr>
          </w:p>
        </w:tc>
        <w:tc>
          <w:tcPr>
            <w:tcW w:w="1984" w:type="dxa"/>
          </w:tcPr>
          <w:p w:rsidR="00316761" w:rsidRPr="003E159B" w:rsidRDefault="00316761" w:rsidP="002068C1">
            <w:pPr>
              <w:pStyle w:val="a5"/>
              <w:widowControl w:val="0"/>
              <w:ind w:left="0"/>
              <w:jc w:val="both"/>
              <w:rPr>
                <w:sz w:val="26"/>
                <w:szCs w:val="26"/>
              </w:rPr>
            </w:pPr>
          </w:p>
        </w:tc>
        <w:tc>
          <w:tcPr>
            <w:tcW w:w="1701"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r>
      <w:tr w:rsidR="00316761" w:rsidRPr="003E159B" w:rsidTr="00C13D56">
        <w:tc>
          <w:tcPr>
            <w:tcW w:w="5543" w:type="dxa"/>
            <w:gridSpan w:val="4"/>
          </w:tcPr>
          <w:p w:rsidR="00316761" w:rsidRPr="003E159B" w:rsidRDefault="00316761" w:rsidP="002068C1">
            <w:pPr>
              <w:pStyle w:val="a5"/>
              <w:widowControl w:val="0"/>
              <w:ind w:left="0"/>
              <w:jc w:val="both"/>
              <w:rPr>
                <w:sz w:val="26"/>
                <w:szCs w:val="26"/>
              </w:rPr>
            </w:pPr>
            <w:r w:rsidRPr="003E159B">
              <w:rPr>
                <w:sz w:val="26"/>
                <w:szCs w:val="26"/>
              </w:rPr>
              <w:t>Итого по этапу</w:t>
            </w:r>
          </w:p>
        </w:tc>
        <w:tc>
          <w:tcPr>
            <w:tcW w:w="1687" w:type="dxa"/>
            <w:gridSpan w:val="2"/>
          </w:tcPr>
          <w:p w:rsidR="00316761" w:rsidRPr="003E159B" w:rsidRDefault="00316761" w:rsidP="002068C1">
            <w:pPr>
              <w:pStyle w:val="a5"/>
              <w:widowControl w:val="0"/>
              <w:ind w:left="0"/>
              <w:jc w:val="both"/>
              <w:rPr>
                <w:sz w:val="26"/>
                <w:szCs w:val="26"/>
              </w:rPr>
            </w:pPr>
          </w:p>
        </w:tc>
        <w:tc>
          <w:tcPr>
            <w:tcW w:w="1984" w:type="dxa"/>
          </w:tcPr>
          <w:p w:rsidR="00316761" w:rsidRPr="003E159B" w:rsidRDefault="00316761" w:rsidP="002068C1">
            <w:pPr>
              <w:pStyle w:val="a5"/>
              <w:widowControl w:val="0"/>
              <w:ind w:left="0"/>
              <w:jc w:val="both"/>
              <w:rPr>
                <w:sz w:val="26"/>
                <w:szCs w:val="26"/>
              </w:rPr>
            </w:pPr>
          </w:p>
        </w:tc>
        <w:tc>
          <w:tcPr>
            <w:tcW w:w="1701"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r>
      <w:tr w:rsidR="00316761" w:rsidRPr="003E159B" w:rsidTr="00C13D56">
        <w:tc>
          <w:tcPr>
            <w:tcW w:w="15451" w:type="dxa"/>
            <w:gridSpan w:val="10"/>
          </w:tcPr>
          <w:p w:rsidR="00316761" w:rsidRPr="003E159B" w:rsidRDefault="00316761" w:rsidP="002068C1">
            <w:pPr>
              <w:pStyle w:val="a5"/>
              <w:widowControl w:val="0"/>
              <w:ind w:left="0"/>
              <w:jc w:val="center"/>
              <w:rPr>
                <w:sz w:val="26"/>
                <w:szCs w:val="26"/>
              </w:rPr>
            </w:pPr>
            <w:r w:rsidRPr="003E159B">
              <w:rPr>
                <w:sz w:val="26"/>
                <w:szCs w:val="26"/>
              </w:rPr>
              <w:t>Этап 2 «____»</w:t>
            </w:r>
          </w:p>
        </w:tc>
      </w:tr>
      <w:tr w:rsidR="00316761" w:rsidRPr="003E159B" w:rsidTr="00C13D56">
        <w:tc>
          <w:tcPr>
            <w:tcW w:w="752" w:type="dxa"/>
          </w:tcPr>
          <w:p w:rsidR="00316761" w:rsidRPr="003E159B" w:rsidRDefault="00316761" w:rsidP="002068C1">
            <w:pPr>
              <w:pStyle w:val="a5"/>
              <w:widowControl w:val="0"/>
              <w:ind w:left="0"/>
              <w:jc w:val="center"/>
              <w:rPr>
                <w:sz w:val="26"/>
                <w:szCs w:val="26"/>
              </w:rPr>
            </w:pPr>
            <w:r w:rsidRPr="003E159B">
              <w:rPr>
                <w:sz w:val="26"/>
                <w:szCs w:val="26"/>
              </w:rPr>
              <w:t>1</w:t>
            </w:r>
          </w:p>
        </w:tc>
        <w:tc>
          <w:tcPr>
            <w:tcW w:w="2862" w:type="dxa"/>
            <w:gridSpan w:val="2"/>
          </w:tcPr>
          <w:p w:rsidR="00316761" w:rsidRPr="003E159B" w:rsidRDefault="00316761" w:rsidP="002068C1">
            <w:pPr>
              <w:pStyle w:val="a5"/>
              <w:widowControl w:val="0"/>
              <w:ind w:left="0"/>
              <w:jc w:val="both"/>
              <w:rPr>
                <w:sz w:val="26"/>
                <w:szCs w:val="26"/>
              </w:rPr>
            </w:pPr>
          </w:p>
        </w:tc>
        <w:tc>
          <w:tcPr>
            <w:tcW w:w="1929" w:type="dxa"/>
          </w:tcPr>
          <w:p w:rsidR="00316761" w:rsidRPr="003E159B" w:rsidRDefault="00316761" w:rsidP="002068C1">
            <w:pPr>
              <w:pStyle w:val="a5"/>
              <w:widowControl w:val="0"/>
              <w:ind w:left="0"/>
              <w:jc w:val="both"/>
              <w:rPr>
                <w:sz w:val="26"/>
                <w:szCs w:val="26"/>
              </w:rPr>
            </w:pPr>
          </w:p>
        </w:tc>
        <w:tc>
          <w:tcPr>
            <w:tcW w:w="1687" w:type="dxa"/>
            <w:gridSpan w:val="2"/>
          </w:tcPr>
          <w:p w:rsidR="00316761" w:rsidRPr="003E159B" w:rsidRDefault="00316761" w:rsidP="002068C1">
            <w:pPr>
              <w:pStyle w:val="a5"/>
              <w:widowControl w:val="0"/>
              <w:ind w:left="0"/>
              <w:jc w:val="both"/>
              <w:rPr>
                <w:sz w:val="26"/>
                <w:szCs w:val="26"/>
              </w:rPr>
            </w:pPr>
          </w:p>
        </w:tc>
        <w:tc>
          <w:tcPr>
            <w:tcW w:w="1984" w:type="dxa"/>
          </w:tcPr>
          <w:p w:rsidR="00316761" w:rsidRPr="003E159B" w:rsidRDefault="00316761" w:rsidP="002068C1">
            <w:pPr>
              <w:pStyle w:val="a5"/>
              <w:widowControl w:val="0"/>
              <w:ind w:left="0"/>
              <w:jc w:val="both"/>
              <w:rPr>
                <w:sz w:val="26"/>
                <w:szCs w:val="26"/>
              </w:rPr>
            </w:pPr>
          </w:p>
        </w:tc>
        <w:tc>
          <w:tcPr>
            <w:tcW w:w="1701"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r>
      <w:tr w:rsidR="00316761" w:rsidRPr="003E159B" w:rsidTr="00C13D56">
        <w:tc>
          <w:tcPr>
            <w:tcW w:w="752"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862" w:type="dxa"/>
            <w:gridSpan w:val="2"/>
          </w:tcPr>
          <w:p w:rsidR="00316761" w:rsidRPr="003E159B" w:rsidRDefault="00316761" w:rsidP="002068C1">
            <w:pPr>
              <w:pStyle w:val="a5"/>
              <w:widowControl w:val="0"/>
              <w:ind w:left="0"/>
              <w:jc w:val="both"/>
              <w:rPr>
                <w:sz w:val="26"/>
                <w:szCs w:val="26"/>
              </w:rPr>
            </w:pPr>
          </w:p>
        </w:tc>
        <w:tc>
          <w:tcPr>
            <w:tcW w:w="1929" w:type="dxa"/>
          </w:tcPr>
          <w:p w:rsidR="00316761" w:rsidRPr="003E159B" w:rsidRDefault="00316761" w:rsidP="002068C1">
            <w:pPr>
              <w:pStyle w:val="a5"/>
              <w:widowControl w:val="0"/>
              <w:ind w:left="0"/>
              <w:jc w:val="both"/>
              <w:rPr>
                <w:sz w:val="26"/>
                <w:szCs w:val="26"/>
              </w:rPr>
            </w:pPr>
          </w:p>
        </w:tc>
        <w:tc>
          <w:tcPr>
            <w:tcW w:w="1687" w:type="dxa"/>
            <w:gridSpan w:val="2"/>
          </w:tcPr>
          <w:p w:rsidR="00316761" w:rsidRPr="003E159B" w:rsidRDefault="00316761" w:rsidP="002068C1">
            <w:pPr>
              <w:pStyle w:val="a5"/>
              <w:widowControl w:val="0"/>
              <w:ind w:left="0"/>
              <w:jc w:val="both"/>
              <w:rPr>
                <w:sz w:val="26"/>
                <w:szCs w:val="26"/>
              </w:rPr>
            </w:pPr>
          </w:p>
        </w:tc>
        <w:tc>
          <w:tcPr>
            <w:tcW w:w="1984" w:type="dxa"/>
          </w:tcPr>
          <w:p w:rsidR="00316761" w:rsidRPr="003E159B" w:rsidRDefault="00316761" w:rsidP="002068C1">
            <w:pPr>
              <w:pStyle w:val="a5"/>
              <w:widowControl w:val="0"/>
              <w:ind w:left="0"/>
              <w:jc w:val="both"/>
              <w:rPr>
                <w:sz w:val="26"/>
                <w:szCs w:val="26"/>
              </w:rPr>
            </w:pPr>
          </w:p>
        </w:tc>
        <w:tc>
          <w:tcPr>
            <w:tcW w:w="1701"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r>
      <w:tr w:rsidR="00316761" w:rsidRPr="003E159B" w:rsidTr="00C13D56">
        <w:tc>
          <w:tcPr>
            <w:tcW w:w="5543" w:type="dxa"/>
            <w:gridSpan w:val="4"/>
          </w:tcPr>
          <w:p w:rsidR="00316761" w:rsidRPr="003E159B" w:rsidRDefault="00316761" w:rsidP="002068C1">
            <w:pPr>
              <w:pStyle w:val="a5"/>
              <w:widowControl w:val="0"/>
              <w:ind w:left="0"/>
              <w:jc w:val="both"/>
              <w:rPr>
                <w:sz w:val="26"/>
                <w:szCs w:val="26"/>
              </w:rPr>
            </w:pPr>
            <w:r w:rsidRPr="003E159B">
              <w:rPr>
                <w:sz w:val="26"/>
                <w:szCs w:val="26"/>
              </w:rPr>
              <w:t>Итого по этапу</w:t>
            </w:r>
          </w:p>
        </w:tc>
        <w:tc>
          <w:tcPr>
            <w:tcW w:w="1687" w:type="dxa"/>
            <w:gridSpan w:val="2"/>
          </w:tcPr>
          <w:p w:rsidR="00316761" w:rsidRPr="003E159B" w:rsidRDefault="00316761" w:rsidP="002068C1">
            <w:pPr>
              <w:pStyle w:val="a5"/>
              <w:widowControl w:val="0"/>
              <w:ind w:left="0"/>
              <w:jc w:val="both"/>
              <w:rPr>
                <w:sz w:val="26"/>
                <w:szCs w:val="26"/>
              </w:rPr>
            </w:pPr>
          </w:p>
        </w:tc>
        <w:tc>
          <w:tcPr>
            <w:tcW w:w="1984" w:type="dxa"/>
          </w:tcPr>
          <w:p w:rsidR="00316761" w:rsidRPr="003E159B" w:rsidRDefault="00316761" w:rsidP="002068C1">
            <w:pPr>
              <w:pStyle w:val="a5"/>
              <w:widowControl w:val="0"/>
              <w:ind w:left="0"/>
              <w:jc w:val="both"/>
              <w:rPr>
                <w:sz w:val="26"/>
                <w:szCs w:val="26"/>
              </w:rPr>
            </w:pPr>
          </w:p>
        </w:tc>
        <w:tc>
          <w:tcPr>
            <w:tcW w:w="1701"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r>
      <w:tr w:rsidR="00316761" w:rsidRPr="003E159B" w:rsidTr="00C13D56">
        <w:tc>
          <w:tcPr>
            <w:tcW w:w="5543" w:type="dxa"/>
            <w:gridSpan w:val="4"/>
          </w:tcPr>
          <w:p w:rsidR="00316761" w:rsidRPr="003E159B" w:rsidRDefault="00316761" w:rsidP="002068C1">
            <w:pPr>
              <w:pStyle w:val="a5"/>
              <w:widowControl w:val="0"/>
              <w:ind w:left="0"/>
              <w:jc w:val="both"/>
              <w:rPr>
                <w:sz w:val="26"/>
                <w:szCs w:val="26"/>
              </w:rPr>
            </w:pPr>
            <w:r w:rsidRPr="003E159B">
              <w:rPr>
                <w:sz w:val="26"/>
                <w:szCs w:val="26"/>
              </w:rPr>
              <w:t>Итого по проекту</w:t>
            </w:r>
          </w:p>
        </w:tc>
        <w:tc>
          <w:tcPr>
            <w:tcW w:w="1687" w:type="dxa"/>
            <w:gridSpan w:val="2"/>
          </w:tcPr>
          <w:p w:rsidR="00316761" w:rsidRPr="003E159B" w:rsidRDefault="00316761" w:rsidP="002068C1">
            <w:pPr>
              <w:pStyle w:val="a5"/>
              <w:widowControl w:val="0"/>
              <w:ind w:left="0"/>
              <w:jc w:val="both"/>
              <w:rPr>
                <w:sz w:val="26"/>
                <w:szCs w:val="26"/>
              </w:rPr>
            </w:pPr>
          </w:p>
        </w:tc>
        <w:tc>
          <w:tcPr>
            <w:tcW w:w="1984" w:type="dxa"/>
          </w:tcPr>
          <w:p w:rsidR="00316761" w:rsidRPr="003E159B" w:rsidRDefault="00316761" w:rsidP="002068C1">
            <w:pPr>
              <w:pStyle w:val="a5"/>
              <w:widowControl w:val="0"/>
              <w:ind w:left="0"/>
              <w:jc w:val="both"/>
              <w:rPr>
                <w:sz w:val="26"/>
                <w:szCs w:val="26"/>
              </w:rPr>
            </w:pPr>
          </w:p>
        </w:tc>
        <w:tc>
          <w:tcPr>
            <w:tcW w:w="1701"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c>
          <w:tcPr>
            <w:tcW w:w="2268" w:type="dxa"/>
          </w:tcPr>
          <w:p w:rsidR="00316761" w:rsidRPr="003E159B" w:rsidRDefault="00316761" w:rsidP="002068C1">
            <w:pPr>
              <w:pStyle w:val="a5"/>
              <w:widowControl w:val="0"/>
              <w:ind w:left="0"/>
              <w:jc w:val="both"/>
              <w:rPr>
                <w:sz w:val="26"/>
                <w:szCs w:val="26"/>
              </w:rPr>
            </w:pPr>
          </w:p>
        </w:tc>
      </w:tr>
    </w:tbl>
    <w:p w:rsidR="00316761" w:rsidRPr="003E159B" w:rsidRDefault="00316761" w:rsidP="002068C1">
      <w:pPr>
        <w:pStyle w:val="a5"/>
        <w:ind w:left="0"/>
        <w:rPr>
          <w:sz w:val="28"/>
          <w:szCs w:val="28"/>
        </w:rPr>
      </w:pPr>
    </w:p>
    <w:p w:rsidR="00316761" w:rsidRPr="003E159B" w:rsidRDefault="00C13D56" w:rsidP="00C13D56">
      <w:pPr>
        <w:pStyle w:val="a5"/>
        <w:ind w:left="0"/>
        <w:jc w:val="center"/>
        <w:rPr>
          <w:sz w:val="28"/>
        </w:rPr>
      </w:pPr>
      <w:r>
        <w:rPr>
          <w:sz w:val="28"/>
        </w:rPr>
        <w:t xml:space="preserve">3. </w:t>
      </w:r>
      <w:r w:rsidR="00316761" w:rsidRPr="003E159B">
        <w:rPr>
          <w:sz w:val="28"/>
        </w:rPr>
        <w:t>План управления приоритетным проектом</w:t>
      </w:r>
    </w:p>
    <w:p w:rsidR="00316761" w:rsidRPr="003E159B" w:rsidRDefault="00316761" w:rsidP="002068C1">
      <w:pPr>
        <w:pStyle w:val="a5"/>
        <w:ind w:left="0" w:firstLine="709"/>
        <w:jc w:val="center"/>
        <w:rPr>
          <w:sz w:val="28"/>
        </w:rPr>
      </w:pPr>
    </w:p>
    <w:p w:rsidR="00316761" w:rsidRPr="003E159B" w:rsidRDefault="00316761" w:rsidP="002068C1">
      <w:pPr>
        <w:pStyle w:val="a5"/>
        <w:ind w:left="0" w:firstLine="709"/>
        <w:jc w:val="center"/>
        <w:rPr>
          <w:sz w:val="28"/>
        </w:rPr>
      </w:pPr>
      <w:r w:rsidRPr="003E159B">
        <w:rPr>
          <w:sz w:val="28"/>
        </w:rPr>
        <w:t>3.1. Перечень показателей реализации проекта</w:t>
      </w:r>
    </w:p>
    <w:p w:rsidR="00316761" w:rsidRPr="003E159B" w:rsidRDefault="00316761" w:rsidP="002068C1">
      <w:pPr>
        <w:pStyle w:val="a5"/>
        <w:ind w:left="0"/>
        <w:rPr>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01"/>
        <w:gridCol w:w="2486"/>
        <w:gridCol w:w="1907"/>
        <w:gridCol w:w="1906"/>
        <w:gridCol w:w="1906"/>
        <w:gridCol w:w="2651"/>
      </w:tblGrid>
      <w:tr w:rsidR="00316761" w:rsidRPr="003E159B" w:rsidTr="00C13D56">
        <w:tc>
          <w:tcPr>
            <w:tcW w:w="594" w:type="dxa"/>
            <w:vMerge w:val="restart"/>
          </w:tcPr>
          <w:p w:rsidR="00316761" w:rsidRPr="003E159B" w:rsidRDefault="00316761" w:rsidP="002068C1">
            <w:pPr>
              <w:pStyle w:val="a5"/>
              <w:widowControl w:val="0"/>
              <w:ind w:left="0"/>
              <w:jc w:val="center"/>
              <w:rPr>
                <w:sz w:val="26"/>
                <w:szCs w:val="26"/>
              </w:rPr>
            </w:pPr>
            <w:r w:rsidRPr="003E159B">
              <w:rPr>
                <w:sz w:val="26"/>
                <w:szCs w:val="26"/>
              </w:rPr>
              <w:t>№ п/п</w:t>
            </w:r>
          </w:p>
        </w:tc>
        <w:tc>
          <w:tcPr>
            <w:tcW w:w="4001" w:type="dxa"/>
            <w:vMerge w:val="restart"/>
          </w:tcPr>
          <w:p w:rsidR="00316761" w:rsidRPr="003E159B" w:rsidRDefault="00316761" w:rsidP="002068C1">
            <w:pPr>
              <w:pStyle w:val="a5"/>
              <w:widowControl w:val="0"/>
              <w:ind w:left="0"/>
              <w:jc w:val="center"/>
              <w:rPr>
                <w:sz w:val="26"/>
                <w:szCs w:val="26"/>
              </w:rPr>
            </w:pPr>
            <w:r w:rsidRPr="003E159B">
              <w:rPr>
                <w:sz w:val="26"/>
                <w:szCs w:val="26"/>
              </w:rPr>
              <w:t>Наименование показателя</w:t>
            </w:r>
          </w:p>
        </w:tc>
        <w:tc>
          <w:tcPr>
            <w:tcW w:w="2486" w:type="dxa"/>
            <w:vMerge w:val="restart"/>
          </w:tcPr>
          <w:p w:rsidR="00316761" w:rsidRPr="003E159B" w:rsidRDefault="00316761" w:rsidP="002068C1">
            <w:pPr>
              <w:pStyle w:val="a5"/>
              <w:widowControl w:val="0"/>
              <w:ind w:left="0"/>
              <w:jc w:val="center"/>
              <w:rPr>
                <w:sz w:val="26"/>
                <w:szCs w:val="26"/>
              </w:rPr>
            </w:pPr>
            <w:r w:rsidRPr="003E159B">
              <w:rPr>
                <w:sz w:val="26"/>
                <w:szCs w:val="26"/>
              </w:rPr>
              <w:t>Базовое значение (год, предшествующий началу проекта)</w:t>
            </w:r>
          </w:p>
        </w:tc>
        <w:tc>
          <w:tcPr>
            <w:tcW w:w="8370" w:type="dxa"/>
            <w:gridSpan w:val="4"/>
          </w:tcPr>
          <w:p w:rsidR="00316761" w:rsidRPr="003E159B" w:rsidRDefault="00316761" w:rsidP="002068C1">
            <w:pPr>
              <w:pStyle w:val="a5"/>
              <w:widowControl w:val="0"/>
              <w:ind w:left="0"/>
              <w:jc w:val="center"/>
              <w:rPr>
                <w:sz w:val="26"/>
                <w:szCs w:val="26"/>
              </w:rPr>
            </w:pPr>
            <w:r w:rsidRPr="003E159B">
              <w:rPr>
                <w:sz w:val="26"/>
                <w:szCs w:val="26"/>
              </w:rPr>
              <w:t>Период, год</w:t>
            </w:r>
          </w:p>
        </w:tc>
      </w:tr>
      <w:tr w:rsidR="00316761" w:rsidRPr="003E159B" w:rsidTr="00C13D56">
        <w:tc>
          <w:tcPr>
            <w:tcW w:w="594" w:type="dxa"/>
            <w:vMerge/>
          </w:tcPr>
          <w:p w:rsidR="00316761" w:rsidRPr="003E159B" w:rsidRDefault="00316761" w:rsidP="002068C1">
            <w:pPr>
              <w:pStyle w:val="a5"/>
              <w:widowControl w:val="0"/>
              <w:ind w:left="0"/>
              <w:jc w:val="center"/>
              <w:rPr>
                <w:sz w:val="26"/>
                <w:szCs w:val="26"/>
              </w:rPr>
            </w:pPr>
          </w:p>
        </w:tc>
        <w:tc>
          <w:tcPr>
            <w:tcW w:w="4001" w:type="dxa"/>
            <w:vMerge/>
          </w:tcPr>
          <w:p w:rsidR="00316761" w:rsidRPr="003E159B" w:rsidRDefault="00316761" w:rsidP="002068C1">
            <w:pPr>
              <w:pStyle w:val="a5"/>
              <w:widowControl w:val="0"/>
              <w:ind w:left="0"/>
              <w:jc w:val="center"/>
              <w:rPr>
                <w:sz w:val="26"/>
                <w:szCs w:val="26"/>
              </w:rPr>
            </w:pPr>
          </w:p>
        </w:tc>
        <w:tc>
          <w:tcPr>
            <w:tcW w:w="2486" w:type="dxa"/>
            <w:vMerge/>
          </w:tcPr>
          <w:p w:rsidR="00316761" w:rsidRPr="003E159B" w:rsidRDefault="00316761" w:rsidP="002068C1">
            <w:pPr>
              <w:pStyle w:val="a5"/>
              <w:widowControl w:val="0"/>
              <w:ind w:left="0"/>
              <w:jc w:val="center"/>
              <w:rPr>
                <w:sz w:val="26"/>
                <w:szCs w:val="26"/>
              </w:rPr>
            </w:pPr>
          </w:p>
        </w:tc>
        <w:tc>
          <w:tcPr>
            <w:tcW w:w="1907"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lang w:val="en-US"/>
              </w:rPr>
              <w:t xml:space="preserve">I </w:t>
            </w:r>
            <w:r w:rsidRPr="003E159B">
              <w:rPr>
                <w:rFonts w:ascii="Times New Roman" w:hAnsi="Times New Roman" w:cs="Times New Roman"/>
                <w:sz w:val="26"/>
                <w:szCs w:val="26"/>
              </w:rPr>
              <w:t>квартал</w:t>
            </w:r>
          </w:p>
        </w:tc>
        <w:tc>
          <w:tcPr>
            <w:tcW w:w="190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lang w:val="en-US"/>
              </w:rPr>
              <w:t>II</w:t>
            </w:r>
            <w:r w:rsidRPr="003E159B">
              <w:rPr>
                <w:rFonts w:ascii="Times New Roman" w:hAnsi="Times New Roman" w:cs="Times New Roman"/>
                <w:sz w:val="26"/>
                <w:szCs w:val="26"/>
              </w:rPr>
              <w:t xml:space="preserve"> квартал</w:t>
            </w:r>
          </w:p>
        </w:tc>
        <w:tc>
          <w:tcPr>
            <w:tcW w:w="190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lang w:val="en-US"/>
              </w:rPr>
              <w:t>III</w:t>
            </w:r>
            <w:r w:rsidRPr="003E159B">
              <w:rPr>
                <w:rFonts w:ascii="Times New Roman" w:hAnsi="Times New Roman" w:cs="Times New Roman"/>
                <w:sz w:val="26"/>
                <w:szCs w:val="26"/>
              </w:rPr>
              <w:t xml:space="preserve"> квартал</w:t>
            </w:r>
          </w:p>
        </w:tc>
        <w:tc>
          <w:tcPr>
            <w:tcW w:w="2651"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lang w:val="en-US"/>
              </w:rPr>
              <w:t>IV</w:t>
            </w:r>
            <w:r w:rsidRPr="003E159B">
              <w:rPr>
                <w:rFonts w:ascii="Times New Roman" w:hAnsi="Times New Roman" w:cs="Times New Roman"/>
                <w:sz w:val="26"/>
                <w:szCs w:val="26"/>
              </w:rPr>
              <w:t xml:space="preserve"> квартал</w:t>
            </w:r>
          </w:p>
        </w:tc>
      </w:tr>
      <w:tr w:rsidR="00316761" w:rsidRPr="003E159B" w:rsidTr="00C13D56">
        <w:tc>
          <w:tcPr>
            <w:tcW w:w="594" w:type="dxa"/>
          </w:tcPr>
          <w:p w:rsidR="00316761" w:rsidRPr="003E159B" w:rsidRDefault="00316761" w:rsidP="002068C1">
            <w:pPr>
              <w:pStyle w:val="a5"/>
              <w:widowControl w:val="0"/>
              <w:ind w:left="0"/>
              <w:jc w:val="center"/>
              <w:rPr>
                <w:sz w:val="26"/>
                <w:szCs w:val="26"/>
              </w:rPr>
            </w:pPr>
            <w:r w:rsidRPr="003E159B">
              <w:rPr>
                <w:sz w:val="26"/>
                <w:szCs w:val="26"/>
              </w:rPr>
              <w:t>1</w:t>
            </w:r>
          </w:p>
        </w:tc>
        <w:tc>
          <w:tcPr>
            <w:tcW w:w="4001"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486" w:type="dxa"/>
          </w:tcPr>
          <w:p w:rsidR="00316761" w:rsidRPr="003E159B" w:rsidRDefault="00316761" w:rsidP="002068C1">
            <w:pPr>
              <w:pStyle w:val="a5"/>
              <w:widowControl w:val="0"/>
              <w:ind w:left="0"/>
              <w:jc w:val="center"/>
              <w:rPr>
                <w:sz w:val="26"/>
                <w:szCs w:val="26"/>
              </w:rPr>
            </w:pPr>
            <w:r w:rsidRPr="003E159B">
              <w:rPr>
                <w:sz w:val="26"/>
                <w:szCs w:val="26"/>
              </w:rPr>
              <w:t>3</w:t>
            </w:r>
          </w:p>
        </w:tc>
        <w:tc>
          <w:tcPr>
            <w:tcW w:w="1907"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4</w:t>
            </w:r>
          </w:p>
        </w:tc>
        <w:tc>
          <w:tcPr>
            <w:tcW w:w="190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5</w:t>
            </w:r>
          </w:p>
        </w:tc>
        <w:tc>
          <w:tcPr>
            <w:tcW w:w="190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6</w:t>
            </w:r>
          </w:p>
        </w:tc>
        <w:tc>
          <w:tcPr>
            <w:tcW w:w="2651"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7</w:t>
            </w:r>
          </w:p>
        </w:tc>
      </w:tr>
      <w:tr w:rsidR="00316761" w:rsidRPr="003E159B" w:rsidTr="00C13D56">
        <w:tc>
          <w:tcPr>
            <w:tcW w:w="594" w:type="dxa"/>
          </w:tcPr>
          <w:p w:rsidR="00316761" w:rsidRPr="003E159B" w:rsidRDefault="00316761" w:rsidP="002068C1">
            <w:pPr>
              <w:pStyle w:val="a5"/>
              <w:widowControl w:val="0"/>
              <w:ind w:left="0"/>
              <w:jc w:val="center"/>
              <w:rPr>
                <w:sz w:val="26"/>
                <w:szCs w:val="26"/>
              </w:rPr>
            </w:pPr>
            <w:r w:rsidRPr="003E159B">
              <w:rPr>
                <w:sz w:val="26"/>
                <w:szCs w:val="26"/>
              </w:rPr>
              <w:t>1</w:t>
            </w:r>
          </w:p>
        </w:tc>
        <w:tc>
          <w:tcPr>
            <w:tcW w:w="4001" w:type="dxa"/>
          </w:tcPr>
          <w:p w:rsidR="00316761" w:rsidRPr="003E159B" w:rsidRDefault="00316761" w:rsidP="002068C1">
            <w:pPr>
              <w:pStyle w:val="a5"/>
              <w:widowControl w:val="0"/>
              <w:ind w:left="0"/>
              <w:jc w:val="both"/>
              <w:rPr>
                <w:b/>
                <w:sz w:val="26"/>
                <w:szCs w:val="26"/>
              </w:rPr>
            </w:pPr>
          </w:p>
        </w:tc>
        <w:tc>
          <w:tcPr>
            <w:tcW w:w="2486" w:type="dxa"/>
          </w:tcPr>
          <w:p w:rsidR="00316761" w:rsidRPr="003E159B" w:rsidRDefault="00316761" w:rsidP="002068C1">
            <w:pPr>
              <w:pStyle w:val="a5"/>
              <w:widowControl w:val="0"/>
              <w:ind w:left="0"/>
              <w:jc w:val="both"/>
              <w:rPr>
                <w:b/>
                <w:sz w:val="26"/>
                <w:szCs w:val="26"/>
              </w:rPr>
            </w:pPr>
          </w:p>
        </w:tc>
        <w:tc>
          <w:tcPr>
            <w:tcW w:w="1907" w:type="dxa"/>
          </w:tcPr>
          <w:p w:rsidR="00316761" w:rsidRPr="003E159B" w:rsidRDefault="00316761" w:rsidP="002068C1">
            <w:pPr>
              <w:pStyle w:val="a5"/>
              <w:widowControl w:val="0"/>
              <w:ind w:left="0"/>
              <w:jc w:val="both"/>
              <w:rPr>
                <w:b/>
                <w:sz w:val="26"/>
                <w:szCs w:val="26"/>
              </w:rPr>
            </w:pPr>
          </w:p>
        </w:tc>
        <w:tc>
          <w:tcPr>
            <w:tcW w:w="1906" w:type="dxa"/>
          </w:tcPr>
          <w:p w:rsidR="00316761" w:rsidRPr="003E159B" w:rsidRDefault="00316761" w:rsidP="002068C1">
            <w:pPr>
              <w:pStyle w:val="a5"/>
              <w:widowControl w:val="0"/>
              <w:ind w:left="0"/>
              <w:jc w:val="both"/>
              <w:rPr>
                <w:b/>
                <w:sz w:val="26"/>
                <w:szCs w:val="26"/>
              </w:rPr>
            </w:pPr>
          </w:p>
        </w:tc>
        <w:tc>
          <w:tcPr>
            <w:tcW w:w="1906" w:type="dxa"/>
          </w:tcPr>
          <w:p w:rsidR="00316761" w:rsidRPr="003E159B" w:rsidRDefault="00316761" w:rsidP="002068C1">
            <w:pPr>
              <w:pStyle w:val="a5"/>
              <w:widowControl w:val="0"/>
              <w:ind w:left="0"/>
              <w:jc w:val="both"/>
              <w:rPr>
                <w:b/>
                <w:sz w:val="26"/>
                <w:szCs w:val="26"/>
              </w:rPr>
            </w:pPr>
          </w:p>
        </w:tc>
        <w:tc>
          <w:tcPr>
            <w:tcW w:w="2651" w:type="dxa"/>
          </w:tcPr>
          <w:p w:rsidR="00316761" w:rsidRPr="003E159B" w:rsidRDefault="00316761" w:rsidP="002068C1">
            <w:pPr>
              <w:pStyle w:val="a5"/>
              <w:widowControl w:val="0"/>
              <w:ind w:left="0"/>
              <w:jc w:val="both"/>
              <w:rPr>
                <w:b/>
                <w:sz w:val="26"/>
                <w:szCs w:val="26"/>
              </w:rPr>
            </w:pPr>
          </w:p>
        </w:tc>
      </w:tr>
      <w:tr w:rsidR="00316761" w:rsidRPr="003E159B" w:rsidTr="00C13D56">
        <w:tc>
          <w:tcPr>
            <w:tcW w:w="594"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4001" w:type="dxa"/>
          </w:tcPr>
          <w:p w:rsidR="00316761" w:rsidRPr="003E159B" w:rsidRDefault="00316761" w:rsidP="002068C1">
            <w:pPr>
              <w:pStyle w:val="a5"/>
              <w:widowControl w:val="0"/>
              <w:ind w:left="0"/>
              <w:jc w:val="both"/>
              <w:rPr>
                <w:b/>
                <w:sz w:val="26"/>
                <w:szCs w:val="26"/>
              </w:rPr>
            </w:pPr>
          </w:p>
        </w:tc>
        <w:tc>
          <w:tcPr>
            <w:tcW w:w="2486" w:type="dxa"/>
          </w:tcPr>
          <w:p w:rsidR="00316761" w:rsidRPr="003E159B" w:rsidRDefault="00316761" w:rsidP="002068C1">
            <w:pPr>
              <w:pStyle w:val="a5"/>
              <w:widowControl w:val="0"/>
              <w:ind w:left="0"/>
              <w:jc w:val="both"/>
              <w:rPr>
                <w:b/>
                <w:sz w:val="26"/>
                <w:szCs w:val="26"/>
              </w:rPr>
            </w:pPr>
          </w:p>
        </w:tc>
        <w:tc>
          <w:tcPr>
            <w:tcW w:w="1907" w:type="dxa"/>
          </w:tcPr>
          <w:p w:rsidR="00316761" w:rsidRPr="003E159B" w:rsidRDefault="00316761" w:rsidP="002068C1">
            <w:pPr>
              <w:pStyle w:val="a5"/>
              <w:widowControl w:val="0"/>
              <w:ind w:left="0"/>
              <w:jc w:val="both"/>
              <w:rPr>
                <w:b/>
                <w:sz w:val="26"/>
                <w:szCs w:val="26"/>
              </w:rPr>
            </w:pPr>
          </w:p>
        </w:tc>
        <w:tc>
          <w:tcPr>
            <w:tcW w:w="1906" w:type="dxa"/>
          </w:tcPr>
          <w:p w:rsidR="00316761" w:rsidRPr="003E159B" w:rsidRDefault="00316761" w:rsidP="002068C1">
            <w:pPr>
              <w:pStyle w:val="a5"/>
              <w:widowControl w:val="0"/>
              <w:ind w:left="0"/>
              <w:jc w:val="both"/>
              <w:rPr>
                <w:b/>
                <w:sz w:val="26"/>
                <w:szCs w:val="26"/>
              </w:rPr>
            </w:pPr>
          </w:p>
        </w:tc>
        <w:tc>
          <w:tcPr>
            <w:tcW w:w="1906" w:type="dxa"/>
          </w:tcPr>
          <w:p w:rsidR="00316761" w:rsidRPr="003E159B" w:rsidRDefault="00316761" w:rsidP="002068C1">
            <w:pPr>
              <w:pStyle w:val="a5"/>
              <w:widowControl w:val="0"/>
              <w:ind w:left="0"/>
              <w:jc w:val="both"/>
              <w:rPr>
                <w:b/>
                <w:sz w:val="26"/>
                <w:szCs w:val="26"/>
              </w:rPr>
            </w:pPr>
          </w:p>
        </w:tc>
        <w:tc>
          <w:tcPr>
            <w:tcW w:w="2651" w:type="dxa"/>
          </w:tcPr>
          <w:p w:rsidR="00316761" w:rsidRPr="003E159B" w:rsidRDefault="00316761" w:rsidP="002068C1">
            <w:pPr>
              <w:pStyle w:val="a5"/>
              <w:widowControl w:val="0"/>
              <w:ind w:left="0"/>
              <w:jc w:val="both"/>
              <w:rPr>
                <w:b/>
                <w:sz w:val="26"/>
                <w:szCs w:val="26"/>
              </w:rPr>
            </w:pPr>
          </w:p>
        </w:tc>
      </w:tr>
    </w:tbl>
    <w:p w:rsidR="00316761" w:rsidRPr="003E159B" w:rsidRDefault="00316761" w:rsidP="002068C1">
      <w:pPr>
        <w:pStyle w:val="a5"/>
        <w:ind w:left="0"/>
        <w:jc w:val="center"/>
        <w:rPr>
          <w:sz w:val="28"/>
        </w:rPr>
      </w:pPr>
    </w:p>
    <w:p w:rsidR="00316761" w:rsidRPr="003E159B" w:rsidRDefault="00316761" w:rsidP="002068C1">
      <w:pPr>
        <w:pStyle w:val="a5"/>
        <w:ind w:left="0"/>
        <w:jc w:val="center"/>
        <w:rPr>
          <w:sz w:val="28"/>
        </w:rPr>
      </w:pPr>
      <w:r w:rsidRPr="003E159B">
        <w:rPr>
          <w:sz w:val="28"/>
        </w:rPr>
        <w:t>3.2 Информация об уровне принятия решения по основным категориям изменений</w:t>
      </w:r>
    </w:p>
    <w:p w:rsidR="00316761" w:rsidRPr="003E159B" w:rsidRDefault="00316761" w:rsidP="002068C1">
      <w:pPr>
        <w:pStyle w:val="a5"/>
        <w:ind w:left="0"/>
        <w:jc w:val="center"/>
        <w:rPr>
          <w:b/>
          <w:color w:val="C00000"/>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509"/>
        <w:gridCol w:w="2977"/>
        <w:gridCol w:w="3544"/>
        <w:gridCol w:w="3827"/>
      </w:tblGrid>
      <w:tr w:rsidR="00316761" w:rsidRPr="003E159B" w:rsidTr="00C13D56">
        <w:tc>
          <w:tcPr>
            <w:tcW w:w="594" w:type="dxa"/>
          </w:tcPr>
          <w:p w:rsidR="00316761" w:rsidRPr="003E159B" w:rsidRDefault="00316761" w:rsidP="002068C1">
            <w:pPr>
              <w:pStyle w:val="a5"/>
              <w:widowControl w:val="0"/>
              <w:ind w:left="0"/>
              <w:jc w:val="center"/>
              <w:rPr>
                <w:b/>
                <w:sz w:val="26"/>
                <w:szCs w:val="26"/>
              </w:rPr>
            </w:pPr>
            <w:r w:rsidRPr="003E159B">
              <w:rPr>
                <w:sz w:val="26"/>
                <w:szCs w:val="26"/>
              </w:rPr>
              <w:t>№ п/п</w:t>
            </w:r>
          </w:p>
        </w:tc>
        <w:tc>
          <w:tcPr>
            <w:tcW w:w="4509" w:type="dxa"/>
          </w:tcPr>
          <w:p w:rsidR="00316761" w:rsidRPr="003E159B" w:rsidRDefault="00316761" w:rsidP="002068C1">
            <w:pPr>
              <w:pStyle w:val="a5"/>
              <w:widowControl w:val="0"/>
              <w:ind w:left="0"/>
              <w:jc w:val="center"/>
              <w:rPr>
                <w:sz w:val="26"/>
                <w:szCs w:val="26"/>
              </w:rPr>
            </w:pPr>
            <w:r w:rsidRPr="003E159B">
              <w:rPr>
                <w:sz w:val="26"/>
                <w:szCs w:val="26"/>
              </w:rPr>
              <w:t xml:space="preserve">Категория изменений </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Инициатор изменений</w:t>
            </w:r>
          </w:p>
        </w:tc>
        <w:tc>
          <w:tcPr>
            <w:tcW w:w="3544" w:type="dxa"/>
          </w:tcPr>
          <w:p w:rsidR="00316761" w:rsidRPr="003E159B" w:rsidRDefault="00316761" w:rsidP="002068C1">
            <w:pPr>
              <w:pStyle w:val="a5"/>
              <w:widowControl w:val="0"/>
              <w:ind w:left="0"/>
              <w:jc w:val="center"/>
              <w:rPr>
                <w:sz w:val="26"/>
                <w:szCs w:val="26"/>
              </w:rPr>
            </w:pPr>
            <w:r w:rsidRPr="003E159B">
              <w:rPr>
                <w:sz w:val="26"/>
                <w:szCs w:val="26"/>
              </w:rPr>
              <w:t>Согласование изменений</w:t>
            </w:r>
          </w:p>
        </w:tc>
        <w:tc>
          <w:tcPr>
            <w:tcW w:w="3827" w:type="dxa"/>
          </w:tcPr>
          <w:p w:rsidR="00316761" w:rsidRPr="003E159B" w:rsidRDefault="00316761" w:rsidP="002068C1">
            <w:pPr>
              <w:pStyle w:val="a5"/>
              <w:widowControl w:val="0"/>
              <w:ind w:left="0"/>
              <w:jc w:val="center"/>
              <w:rPr>
                <w:sz w:val="26"/>
                <w:szCs w:val="26"/>
              </w:rPr>
            </w:pPr>
            <w:r w:rsidRPr="003E159B">
              <w:rPr>
                <w:sz w:val="26"/>
                <w:szCs w:val="26"/>
              </w:rPr>
              <w:t>Принятие решения</w:t>
            </w:r>
          </w:p>
        </w:tc>
      </w:tr>
      <w:tr w:rsidR="00316761" w:rsidRPr="003E159B" w:rsidTr="00C13D56">
        <w:tc>
          <w:tcPr>
            <w:tcW w:w="594" w:type="dxa"/>
          </w:tcPr>
          <w:p w:rsidR="00316761" w:rsidRPr="003E159B" w:rsidRDefault="00316761" w:rsidP="002068C1">
            <w:pPr>
              <w:pStyle w:val="a5"/>
              <w:widowControl w:val="0"/>
              <w:ind w:left="0"/>
              <w:jc w:val="center"/>
              <w:rPr>
                <w:sz w:val="26"/>
                <w:szCs w:val="26"/>
              </w:rPr>
            </w:pPr>
            <w:r w:rsidRPr="003E159B">
              <w:rPr>
                <w:sz w:val="26"/>
                <w:szCs w:val="26"/>
              </w:rPr>
              <w:t>1</w:t>
            </w:r>
          </w:p>
        </w:tc>
        <w:tc>
          <w:tcPr>
            <w:tcW w:w="4509"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3</w:t>
            </w:r>
          </w:p>
        </w:tc>
        <w:tc>
          <w:tcPr>
            <w:tcW w:w="3544" w:type="dxa"/>
          </w:tcPr>
          <w:p w:rsidR="00316761" w:rsidRPr="003E159B" w:rsidRDefault="00316761" w:rsidP="002068C1">
            <w:pPr>
              <w:pStyle w:val="a5"/>
              <w:widowControl w:val="0"/>
              <w:ind w:left="0"/>
              <w:jc w:val="center"/>
              <w:rPr>
                <w:sz w:val="26"/>
                <w:szCs w:val="26"/>
              </w:rPr>
            </w:pPr>
            <w:r w:rsidRPr="003E159B">
              <w:rPr>
                <w:sz w:val="26"/>
                <w:szCs w:val="26"/>
              </w:rPr>
              <w:t>4</w:t>
            </w:r>
          </w:p>
        </w:tc>
        <w:tc>
          <w:tcPr>
            <w:tcW w:w="3827" w:type="dxa"/>
          </w:tcPr>
          <w:p w:rsidR="00316761" w:rsidRPr="003E159B" w:rsidRDefault="00316761" w:rsidP="002068C1">
            <w:pPr>
              <w:pStyle w:val="a5"/>
              <w:widowControl w:val="0"/>
              <w:ind w:left="0"/>
              <w:jc w:val="center"/>
              <w:rPr>
                <w:sz w:val="26"/>
                <w:szCs w:val="26"/>
              </w:rPr>
            </w:pPr>
            <w:r w:rsidRPr="003E159B">
              <w:rPr>
                <w:sz w:val="26"/>
                <w:szCs w:val="26"/>
              </w:rPr>
              <w:t>5</w:t>
            </w:r>
          </w:p>
        </w:tc>
      </w:tr>
      <w:tr w:rsidR="00316761" w:rsidRPr="003E159B" w:rsidTr="00C13D56">
        <w:tc>
          <w:tcPr>
            <w:tcW w:w="594"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1</w:t>
            </w:r>
          </w:p>
        </w:tc>
        <w:tc>
          <w:tcPr>
            <w:tcW w:w="4509" w:type="dxa"/>
          </w:tcPr>
          <w:p w:rsidR="00316761" w:rsidRPr="003E159B" w:rsidRDefault="00316761" w:rsidP="002068C1">
            <w:pPr>
              <w:pStyle w:val="a5"/>
              <w:widowControl w:val="0"/>
              <w:ind w:left="0"/>
              <w:jc w:val="both"/>
              <w:rPr>
                <w:sz w:val="26"/>
                <w:szCs w:val="26"/>
              </w:rPr>
            </w:pPr>
            <w:r w:rsidRPr="003E159B">
              <w:rPr>
                <w:sz w:val="26"/>
                <w:szCs w:val="26"/>
              </w:rPr>
              <w:t xml:space="preserve">Показатели </w:t>
            </w:r>
          </w:p>
        </w:tc>
        <w:tc>
          <w:tcPr>
            <w:tcW w:w="2977" w:type="dxa"/>
          </w:tcPr>
          <w:p w:rsidR="00316761" w:rsidRPr="003E159B" w:rsidRDefault="00316761" w:rsidP="002068C1">
            <w:pPr>
              <w:pStyle w:val="a5"/>
              <w:widowControl w:val="0"/>
              <w:ind w:left="0"/>
              <w:jc w:val="center"/>
              <w:rPr>
                <w:sz w:val="26"/>
                <w:szCs w:val="26"/>
              </w:rPr>
            </w:pPr>
          </w:p>
        </w:tc>
        <w:tc>
          <w:tcPr>
            <w:tcW w:w="3544" w:type="dxa"/>
          </w:tcPr>
          <w:p w:rsidR="00316761" w:rsidRPr="003E159B" w:rsidRDefault="00316761" w:rsidP="002068C1">
            <w:pPr>
              <w:pStyle w:val="a5"/>
              <w:widowControl w:val="0"/>
              <w:ind w:left="0"/>
              <w:jc w:val="center"/>
              <w:rPr>
                <w:sz w:val="26"/>
                <w:szCs w:val="26"/>
              </w:rPr>
            </w:pPr>
          </w:p>
        </w:tc>
        <w:tc>
          <w:tcPr>
            <w:tcW w:w="3827" w:type="dxa"/>
          </w:tcPr>
          <w:p w:rsidR="00316761" w:rsidRPr="003E159B" w:rsidRDefault="00316761" w:rsidP="002068C1">
            <w:pPr>
              <w:pStyle w:val="a5"/>
              <w:widowControl w:val="0"/>
              <w:ind w:left="0"/>
              <w:jc w:val="center"/>
              <w:rPr>
                <w:sz w:val="26"/>
                <w:szCs w:val="26"/>
              </w:rPr>
            </w:pPr>
          </w:p>
        </w:tc>
      </w:tr>
      <w:tr w:rsidR="00316761" w:rsidRPr="003E159B" w:rsidTr="00C13D56">
        <w:tc>
          <w:tcPr>
            <w:tcW w:w="594"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xml:space="preserve">2 </w:t>
            </w:r>
          </w:p>
        </w:tc>
        <w:tc>
          <w:tcPr>
            <w:tcW w:w="4509" w:type="dxa"/>
          </w:tcPr>
          <w:p w:rsidR="00316761" w:rsidRPr="003E159B" w:rsidRDefault="00316761" w:rsidP="002068C1">
            <w:pPr>
              <w:pStyle w:val="a5"/>
              <w:widowControl w:val="0"/>
              <w:ind w:left="0"/>
              <w:jc w:val="both"/>
              <w:rPr>
                <w:sz w:val="26"/>
                <w:szCs w:val="26"/>
              </w:rPr>
            </w:pPr>
            <w:r w:rsidRPr="003E159B">
              <w:rPr>
                <w:sz w:val="26"/>
                <w:szCs w:val="26"/>
              </w:rPr>
              <w:t>Мероприятия</w:t>
            </w:r>
          </w:p>
        </w:tc>
        <w:tc>
          <w:tcPr>
            <w:tcW w:w="2977" w:type="dxa"/>
          </w:tcPr>
          <w:p w:rsidR="00316761" w:rsidRPr="003E159B" w:rsidRDefault="00316761" w:rsidP="002068C1">
            <w:pPr>
              <w:pStyle w:val="a5"/>
              <w:widowControl w:val="0"/>
              <w:ind w:left="0"/>
              <w:jc w:val="center"/>
              <w:rPr>
                <w:sz w:val="26"/>
                <w:szCs w:val="26"/>
              </w:rPr>
            </w:pPr>
          </w:p>
        </w:tc>
        <w:tc>
          <w:tcPr>
            <w:tcW w:w="3544" w:type="dxa"/>
          </w:tcPr>
          <w:p w:rsidR="00316761" w:rsidRPr="003E159B" w:rsidRDefault="00316761" w:rsidP="002068C1">
            <w:pPr>
              <w:pStyle w:val="a5"/>
              <w:widowControl w:val="0"/>
              <w:ind w:left="0"/>
              <w:jc w:val="center"/>
              <w:rPr>
                <w:sz w:val="26"/>
                <w:szCs w:val="26"/>
              </w:rPr>
            </w:pPr>
          </w:p>
        </w:tc>
        <w:tc>
          <w:tcPr>
            <w:tcW w:w="3827" w:type="dxa"/>
          </w:tcPr>
          <w:p w:rsidR="00316761" w:rsidRPr="003E159B" w:rsidRDefault="00316761" w:rsidP="002068C1">
            <w:pPr>
              <w:pStyle w:val="a5"/>
              <w:widowControl w:val="0"/>
              <w:ind w:left="0"/>
              <w:jc w:val="center"/>
              <w:rPr>
                <w:sz w:val="26"/>
                <w:szCs w:val="26"/>
              </w:rPr>
            </w:pPr>
          </w:p>
        </w:tc>
      </w:tr>
      <w:tr w:rsidR="00316761" w:rsidRPr="003E159B" w:rsidTr="00C13D56">
        <w:tc>
          <w:tcPr>
            <w:tcW w:w="594"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3</w:t>
            </w:r>
          </w:p>
        </w:tc>
        <w:tc>
          <w:tcPr>
            <w:tcW w:w="4509" w:type="dxa"/>
          </w:tcPr>
          <w:p w:rsidR="00316761" w:rsidRPr="003E159B" w:rsidRDefault="00316761" w:rsidP="002068C1">
            <w:pPr>
              <w:pStyle w:val="a5"/>
              <w:widowControl w:val="0"/>
              <w:ind w:left="0"/>
              <w:jc w:val="both"/>
              <w:rPr>
                <w:sz w:val="26"/>
                <w:szCs w:val="26"/>
              </w:rPr>
            </w:pPr>
            <w:r w:rsidRPr="003E159B">
              <w:rPr>
                <w:sz w:val="26"/>
                <w:szCs w:val="26"/>
              </w:rPr>
              <w:t xml:space="preserve">Сроки </w:t>
            </w:r>
          </w:p>
        </w:tc>
        <w:tc>
          <w:tcPr>
            <w:tcW w:w="2977" w:type="dxa"/>
          </w:tcPr>
          <w:p w:rsidR="00316761" w:rsidRPr="003E159B" w:rsidRDefault="00316761" w:rsidP="002068C1">
            <w:pPr>
              <w:pStyle w:val="a5"/>
              <w:widowControl w:val="0"/>
              <w:ind w:left="0"/>
              <w:jc w:val="center"/>
              <w:rPr>
                <w:sz w:val="26"/>
                <w:szCs w:val="26"/>
              </w:rPr>
            </w:pPr>
          </w:p>
        </w:tc>
        <w:tc>
          <w:tcPr>
            <w:tcW w:w="3544" w:type="dxa"/>
          </w:tcPr>
          <w:p w:rsidR="00316761" w:rsidRPr="003E159B" w:rsidRDefault="00316761" w:rsidP="002068C1">
            <w:pPr>
              <w:pStyle w:val="a5"/>
              <w:widowControl w:val="0"/>
              <w:ind w:left="0"/>
              <w:jc w:val="center"/>
              <w:rPr>
                <w:sz w:val="26"/>
                <w:szCs w:val="26"/>
              </w:rPr>
            </w:pPr>
          </w:p>
        </w:tc>
        <w:tc>
          <w:tcPr>
            <w:tcW w:w="3827" w:type="dxa"/>
          </w:tcPr>
          <w:p w:rsidR="00316761" w:rsidRPr="003E159B" w:rsidRDefault="00316761" w:rsidP="002068C1">
            <w:pPr>
              <w:pStyle w:val="a5"/>
              <w:widowControl w:val="0"/>
              <w:ind w:left="0"/>
              <w:jc w:val="center"/>
              <w:rPr>
                <w:sz w:val="26"/>
                <w:szCs w:val="26"/>
              </w:rPr>
            </w:pPr>
          </w:p>
        </w:tc>
      </w:tr>
      <w:tr w:rsidR="00316761" w:rsidRPr="003E159B" w:rsidTr="00C13D56">
        <w:tc>
          <w:tcPr>
            <w:tcW w:w="594" w:type="dxa"/>
          </w:tcPr>
          <w:p w:rsidR="00316761" w:rsidRPr="003E159B" w:rsidRDefault="00316761" w:rsidP="002068C1">
            <w:pPr>
              <w:pStyle w:val="a5"/>
              <w:widowControl w:val="0"/>
              <w:ind w:left="0"/>
              <w:jc w:val="center"/>
              <w:rPr>
                <w:sz w:val="26"/>
                <w:szCs w:val="26"/>
              </w:rPr>
            </w:pPr>
          </w:p>
        </w:tc>
        <w:tc>
          <w:tcPr>
            <w:tcW w:w="4509" w:type="dxa"/>
          </w:tcPr>
          <w:p w:rsidR="00316761" w:rsidRPr="003E159B" w:rsidRDefault="00316761" w:rsidP="002068C1">
            <w:pPr>
              <w:pStyle w:val="a5"/>
              <w:widowControl w:val="0"/>
              <w:ind w:left="0"/>
              <w:jc w:val="both"/>
              <w:rPr>
                <w:sz w:val="26"/>
                <w:szCs w:val="26"/>
              </w:rPr>
            </w:pPr>
            <w:r w:rsidRPr="003E159B">
              <w:rPr>
                <w:sz w:val="26"/>
                <w:szCs w:val="26"/>
              </w:rPr>
              <w:t xml:space="preserve">- мероприятий </w:t>
            </w:r>
          </w:p>
        </w:tc>
        <w:tc>
          <w:tcPr>
            <w:tcW w:w="2977" w:type="dxa"/>
          </w:tcPr>
          <w:p w:rsidR="00316761" w:rsidRPr="003E159B" w:rsidRDefault="00316761" w:rsidP="002068C1">
            <w:pPr>
              <w:pStyle w:val="a5"/>
              <w:widowControl w:val="0"/>
              <w:ind w:left="0"/>
              <w:jc w:val="center"/>
              <w:rPr>
                <w:sz w:val="26"/>
                <w:szCs w:val="26"/>
              </w:rPr>
            </w:pPr>
          </w:p>
        </w:tc>
        <w:tc>
          <w:tcPr>
            <w:tcW w:w="3544" w:type="dxa"/>
          </w:tcPr>
          <w:p w:rsidR="00316761" w:rsidRPr="003E159B" w:rsidRDefault="00316761" w:rsidP="002068C1">
            <w:pPr>
              <w:pStyle w:val="a5"/>
              <w:widowControl w:val="0"/>
              <w:ind w:left="0"/>
              <w:jc w:val="center"/>
              <w:rPr>
                <w:sz w:val="26"/>
                <w:szCs w:val="26"/>
              </w:rPr>
            </w:pPr>
          </w:p>
        </w:tc>
        <w:tc>
          <w:tcPr>
            <w:tcW w:w="3827" w:type="dxa"/>
          </w:tcPr>
          <w:p w:rsidR="00316761" w:rsidRPr="003E159B" w:rsidRDefault="00316761" w:rsidP="002068C1">
            <w:pPr>
              <w:pStyle w:val="a5"/>
              <w:widowControl w:val="0"/>
              <w:ind w:left="0"/>
              <w:jc w:val="center"/>
              <w:rPr>
                <w:sz w:val="26"/>
                <w:szCs w:val="26"/>
              </w:rPr>
            </w:pPr>
          </w:p>
        </w:tc>
      </w:tr>
      <w:tr w:rsidR="00316761" w:rsidRPr="003E159B" w:rsidTr="00C13D56">
        <w:tc>
          <w:tcPr>
            <w:tcW w:w="594" w:type="dxa"/>
          </w:tcPr>
          <w:p w:rsidR="00316761" w:rsidRPr="003E159B" w:rsidRDefault="00316761" w:rsidP="002068C1">
            <w:pPr>
              <w:pStyle w:val="a5"/>
              <w:widowControl w:val="0"/>
              <w:ind w:left="0"/>
              <w:jc w:val="center"/>
              <w:rPr>
                <w:sz w:val="26"/>
                <w:szCs w:val="26"/>
              </w:rPr>
            </w:pPr>
          </w:p>
        </w:tc>
        <w:tc>
          <w:tcPr>
            <w:tcW w:w="4509" w:type="dxa"/>
          </w:tcPr>
          <w:p w:rsidR="00316761" w:rsidRPr="003E159B" w:rsidRDefault="00316761" w:rsidP="002068C1">
            <w:pPr>
              <w:pStyle w:val="a5"/>
              <w:widowControl w:val="0"/>
              <w:ind w:left="0"/>
              <w:jc w:val="both"/>
              <w:rPr>
                <w:sz w:val="26"/>
                <w:szCs w:val="26"/>
              </w:rPr>
            </w:pPr>
            <w:r w:rsidRPr="003E159B">
              <w:rPr>
                <w:sz w:val="26"/>
                <w:szCs w:val="26"/>
              </w:rPr>
              <w:t xml:space="preserve">- этапов </w:t>
            </w:r>
          </w:p>
        </w:tc>
        <w:tc>
          <w:tcPr>
            <w:tcW w:w="2977" w:type="dxa"/>
          </w:tcPr>
          <w:p w:rsidR="00316761" w:rsidRPr="003E159B" w:rsidRDefault="00316761" w:rsidP="002068C1">
            <w:pPr>
              <w:pStyle w:val="a5"/>
              <w:widowControl w:val="0"/>
              <w:ind w:left="0"/>
              <w:jc w:val="center"/>
              <w:rPr>
                <w:sz w:val="26"/>
                <w:szCs w:val="26"/>
              </w:rPr>
            </w:pPr>
          </w:p>
        </w:tc>
        <w:tc>
          <w:tcPr>
            <w:tcW w:w="3544" w:type="dxa"/>
          </w:tcPr>
          <w:p w:rsidR="00316761" w:rsidRPr="003E159B" w:rsidRDefault="00316761" w:rsidP="002068C1">
            <w:pPr>
              <w:pStyle w:val="a5"/>
              <w:widowControl w:val="0"/>
              <w:ind w:left="0"/>
              <w:jc w:val="center"/>
              <w:rPr>
                <w:sz w:val="26"/>
                <w:szCs w:val="26"/>
              </w:rPr>
            </w:pPr>
          </w:p>
        </w:tc>
        <w:tc>
          <w:tcPr>
            <w:tcW w:w="3827" w:type="dxa"/>
          </w:tcPr>
          <w:p w:rsidR="00316761" w:rsidRPr="003E159B" w:rsidRDefault="00316761" w:rsidP="002068C1">
            <w:pPr>
              <w:pStyle w:val="a5"/>
              <w:widowControl w:val="0"/>
              <w:ind w:left="0"/>
              <w:jc w:val="center"/>
              <w:rPr>
                <w:sz w:val="26"/>
                <w:szCs w:val="26"/>
              </w:rPr>
            </w:pPr>
          </w:p>
        </w:tc>
      </w:tr>
      <w:tr w:rsidR="00316761" w:rsidRPr="003E159B" w:rsidTr="00C13D56">
        <w:tc>
          <w:tcPr>
            <w:tcW w:w="594" w:type="dxa"/>
          </w:tcPr>
          <w:p w:rsidR="00316761" w:rsidRPr="003E159B" w:rsidRDefault="00316761" w:rsidP="002068C1">
            <w:pPr>
              <w:pStyle w:val="a5"/>
              <w:widowControl w:val="0"/>
              <w:ind w:left="0"/>
              <w:jc w:val="center"/>
              <w:rPr>
                <w:sz w:val="26"/>
                <w:szCs w:val="26"/>
              </w:rPr>
            </w:pPr>
          </w:p>
        </w:tc>
        <w:tc>
          <w:tcPr>
            <w:tcW w:w="4509" w:type="dxa"/>
          </w:tcPr>
          <w:p w:rsidR="00316761" w:rsidRPr="003E159B" w:rsidRDefault="00316761" w:rsidP="002068C1">
            <w:pPr>
              <w:pStyle w:val="a5"/>
              <w:widowControl w:val="0"/>
              <w:ind w:left="0"/>
              <w:jc w:val="both"/>
              <w:rPr>
                <w:sz w:val="26"/>
                <w:szCs w:val="26"/>
              </w:rPr>
            </w:pPr>
            <w:r w:rsidRPr="003E159B">
              <w:rPr>
                <w:sz w:val="26"/>
                <w:szCs w:val="26"/>
              </w:rPr>
              <w:t xml:space="preserve">- реализации проекта </w:t>
            </w:r>
          </w:p>
        </w:tc>
        <w:tc>
          <w:tcPr>
            <w:tcW w:w="2977" w:type="dxa"/>
          </w:tcPr>
          <w:p w:rsidR="00316761" w:rsidRPr="003E159B" w:rsidRDefault="00316761" w:rsidP="002068C1">
            <w:pPr>
              <w:pStyle w:val="a5"/>
              <w:widowControl w:val="0"/>
              <w:ind w:left="0"/>
              <w:jc w:val="center"/>
              <w:rPr>
                <w:sz w:val="26"/>
                <w:szCs w:val="26"/>
              </w:rPr>
            </w:pPr>
          </w:p>
        </w:tc>
        <w:tc>
          <w:tcPr>
            <w:tcW w:w="3544" w:type="dxa"/>
          </w:tcPr>
          <w:p w:rsidR="00316761" w:rsidRPr="003E159B" w:rsidRDefault="00316761" w:rsidP="002068C1">
            <w:pPr>
              <w:pStyle w:val="a5"/>
              <w:widowControl w:val="0"/>
              <w:ind w:left="0"/>
              <w:jc w:val="center"/>
              <w:rPr>
                <w:sz w:val="26"/>
                <w:szCs w:val="26"/>
              </w:rPr>
            </w:pPr>
          </w:p>
        </w:tc>
        <w:tc>
          <w:tcPr>
            <w:tcW w:w="3827" w:type="dxa"/>
          </w:tcPr>
          <w:p w:rsidR="00316761" w:rsidRPr="003E159B" w:rsidRDefault="00316761" w:rsidP="002068C1">
            <w:pPr>
              <w:pStyle w:val="a5"/>
              <w:widowControl w:val="0"/>
              <w:ind w:left="0"/>
              <w:jc w:val="center"/>
              <w:rPr>
                <w:sz w:val="26"/>
                <w:szCs w:val="26"/>
              </w:rPr>
            </w:pPr>
          </w:p>
        </w:tc>
      </w:tr>
      <w:tr w:rsidR="00316761" w:rsidRPr="003E159B" w:rsidTr="00C13D56">
        <w:tc>
          <w:tcPr>
            <w:tcW w:w="594"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4</w:t>
            </w:r>
          </w:p>
        </w:tc>
        <w:tc>
          <w:tcPr>
            <w:tcW w:w="4509" w:type="dxa"/>
          </w:tcPr>
          <w:p w:rsidR="00316761" w:rsidRPr="003E159B" w:rsidRDefault="00316761" w:rsidP="002068C1">
            <w:pPr>
              <w:pStyle w:val="a5"/>
              <w:widowControl w:val="0"/>
              <w:ind w:left="0"/>
              <w:jc w:val="both"/>
              <w:rPr>
                <w:sz w:val="26"/>
                <w:szCs w:val="26"/>
              </w:rPr>
            </w:pPr>
            <w:r w:rsidRPr="003E159B">
              <w:rPr>
                <w:sz w:val="26"/>
                <w:szCs w:val="26"/>
              </w:rPr>
              <w:t xml:space="preserve">Определение ответственного исполнителя </w:t>
            </w:r>
          </w:p>
        </w:tc>
        <w:tc>
          <w:tcPr>
            <w:tcW w:w="2977" w:type="dxa"/>
          </w:tcPr>
          <w:p w:rsidR="00316761" w:rsidRPr="003E159B" w:rsidRDefault="00316761" w:rsidP="002068C1">
            <w:pPr>
              <w:pStyle w:val="a5"/>
              <w:widowControl w:val="0"/>
              <w:ind w:left="0"/>
              <w:jc w:val="center"/>
              <w:rPr>
                <w:sz w:val="26"/>
                <w:szCs w:val="26"/>
              </w:rPr>
            </w:pPr>
          </w:p>
        </w:tc>
        <w:tc>
          <w:tcPr>
            <w:tcW w:w="3544" w:type="dxa"/>
          </w:tcPr>
          <w:p w:rsidR="00316761" w:rsidRPr="003E159B" w:rsidRDefault="00316761" w:rsidP="002068C1">
            <w:pPr>
              <w:pStyle w:val="a5"/>
              <w:widowControl w:val="0"/>
              <w:ind w:left="0"/>
              <w:jc w:val="center"/>
              <w:rPr>
                <w:sz w:val="26"/>
                <w:szCs w:val="26"/>
              </w:rPr>
            </w:pPr>
          </w:p>
        </w:tc>
        <w:tc>
          <w:tcPr>
            <w:tcW w:w="3827" w:type="dxa"/>
          </w:tcPr>
          <w:p w:rsidR="00316761" w:rsidRPr="003E159B" w:rsidRDefault="00316761" w:rsidP="002068C1">
            <w:pPr>
              <w:pStyle w:val="a5"/>
              <w:widowControl w:val="0"/>
              <w:ind w:left="0"/>
              <w:jc w:val="center"/>
              <w:rPr>
                <w:sz w:val="26"/>
                <w:szCs w:val="26"/>
              </w:rPr>
            </w:pPr>
          </w:p>
        </w:tc>
      </w:tr>
    </w:tbl>
    <w:p w:rsidR="00316761" w:rsidRPr="003E159B" w:rsidRDefault="00316761" w:rsidP="002068C1">
      <w:pPr>
        <w:pStyle w:val="a5"/>
        <w:ind w:left="0"/>
        <w:jc w:val="center"/>
        <w:rPr>
          <w:sz w:val="28"/>
        </w:rPr>
      </w:pPr>
    </w:p>
    <w:p w:rsidR="00316761" w:rsidRPr="003E159B" w:rsidRDefault="00316761" w:rsidP="002068C1">
      <w:pPr>
        <w:pStyle w:val="a5"/>
        <w:ind w:left="0"/>
        <w:jc w:val="center"/>
        <w:rPr>
          <w:sz w:val="28"/>
        </w:rPr>
      </w:pPr>
      <w:r w:rsidRPr="003E159B">
        <w:rPr>
          <w:sz w:val="28"/>
        </w:rPr>
        <w:t>3.3. Состав участников проекта</w:t>
      </w:r>
    </w:p>
    <w:p w:rsidR="00316761" w:rsidRPr="003E159B" w:rsidRDefault="00316761" w:rsidP="002068C1">
      <w:pPr>
        <w:pStyle w:val="a5"/>
        <w:ind w:left="0"/>
        <w:jc w:val="center"/>
        <w:rPr>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4460"/>
        <w:gridCol w:w="3260"/>
        <w:gridCol w:w="6838"/>
      </w:tblGrid>
      <w:tr w:rsidR="00316761" w:rsidRPr="003E159B" w:rsidTr="00D4430F">
        <w:tc>
          <w:tcPr>
            <w:tcW w:w="893"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п/п</w:t>
            </w:r>
          </w:p>
        </w:tc>
        <w:tc>
          <w:tcPr>
            <w:tcW w:w="4460"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ФИО</w:t>
            </w:r>
          </w:p>
        </w:tc>
        <w:tc>
          <w:tcPr>
            <w:tcW w:w="3260"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Должность</w:t>
            </w:r>
          </w:p>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6838"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Функциональные обязанности</w:t>
            </w:r>
          </w:p>
        </w:tc>
      </w:tr>
      <w:tr w:rsidR="00316761" w:rsidRPr="003E159B" w:rsidTr="00D4430F">
        <w:tc>
          <w:tcPr>
            <w:tcW w:w="893"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1</w:t>
            </w:r>
          </w:p>
        </w:tc>
        <w:tc>
          <w:tcPr>
            <w:tcW w:w="4460"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2</w:t>
            </w:r>
          </w:p>
        </w:tc>
        <w:tc>
          <w:tcPr>
            <w:tcW w:w="3260"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3</w:t>
            </w:r>
          </w:p>
        </w:tc>
        <w:tc>
          <w:tcPr>
            <w:tcW w:w="6838"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4</w:t>
            </w:r>
          </w:p>
        </w:tc>
      </w:tr>
      <w:tr w:rsidR="00316761" w:rsidRPr="003E159B" w:rsidTr="00D4430F">
        <w:trPr>
          <w:trHeight w:val="363"/>
        </w:trPr>
        <w:tc>
          <w:tcPr>
            <w:tcW w:w="893"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1</w:t>
            </w:r>
          </w:p>
        </w:tc>
        <w:tc>
          <w:tcPr>
            <w:tcW w:w="4460" w:type="dxa"/>
          </w:tcPr>
          <w:p w:rsidR="00316761" w:rsidRPr="003E159B" w:rsidRDefault="00316761" w:rsidP="002068C1">
            <w:pPr>
              <w:widowControl w:val="0"/>
              <w:spacing w:after="0" w:line="240" w:lineRule="auto"/>
              <w:jc w:val="both"/>
              <w:rPr>
                <w:rFonts w:ascii="Times New Roman" w:hAnsi="Times New Roman" w:cs="Times New Roman"/>
                <w:sz w:val="26"/>
                <w:szCs w:val="26"/>
              </w:rPr>
            </w:pPr>
          </w:p>
        </w:tc>
        <w:tc>
          <w:tcPr>
            <w:tcW w:w="3260"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6838"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r>
      <w:tr w:rsidR="00316761" w:rsidRPr="003E159B" w:rsidTr="00D4430F">
        <w:tc>
          <w:tcPr>
            <w:tcW w:w="893"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2</w:t>
            </w:r>
          </w:p>
        </w:tc>
        <w:tc>
          <w:tcPr>
            <w:tcW w:w="4460" w:type="dxa"/>
          </w:tcPr>
          <w:p w:rsidR="00316761" w:rsidRPr="003E159B" w:rsidRDefault="00316761" w:rsidP="002068C1">
            <w:pPr>
              <w:widowControl w:val="0"/>
              <w:spacing w:after="0" w:line="240" w:lineRule="auto"/>
              <w:jc w:val="both"/>
              <w:rPr>
                <w:rFonts w:ascii="Times New Roman" w:hAnsi="Times New Roman" w:cs="Times New Roman"/>
                <w:sz w:val="26"/>
                <w:szCs w:val="26"/>
              </w:rPr>
            </w:pPr>
            <w:r w:rsidRPr="003E159B">
              <w:rPr>
                <w:rFonts w:ascii="Times New Roman" w:hAnsi="Times New Roman" w:cs="Times New Roman"/>
                <w:sz w:val="26"/>
                <w:szCs w:val="26"/>
              </w:rPr>
              <w:t xml:space="preserve"> </w:t>
            </w:r>
          </w:p>
        </w:tc>
        <w:tc>
          <w:tcPr>
            <w:tcW w:w="3260"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6838"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r>
    </w:tbl>
    <w:p w:rsidR="003D5B6B" w:rsidRPr="003E159B" w:rsidRDefault="003D5B6B" w:rsidP="002068C1">
      <w:pPr>
        <w:pStyle w:val="a5"/>
        <w:ind w:left="0"/>
        <w:jc w:val="center"/>
        <w:rPr>
          <w:b/>
          <w:sz w:val="28"/>
        </w:rPr>
      </w:pPr>
    </w:p>
    <w:p w:rsidR="00316761" w:rsidRPr="003E159B" w:rsidRDefault="00316761" w:rsidP="002068C1">
      <w:pPr>
        <w:pStyle w:val="a5"/>
        <w:ind w:left="0"/>
        <w:jc w:val="center"/>
        <w:rPr>
          <w:sz w:val="28"/>
        </w:rPr>
      </w:pPr>
      <w:r w:rsidRPr="003E159B">
        <w:rPr>
          <w:sz w:val="28"/>
        </w:rPr>
        <w:t>3.4. План информационного взаимодействия по проекту</w:t>
      </w:r>
    </w:p>
    <w:p w:rsidR="00316761" w:rsidRPr="003E159B" w:rsidRDefault="00316761" w:rsidP="002068C1">
      <w:pPr>
        <w:pStyle w:val="a5"/>
        <w:ind w:left="0"/>
        <w:jc w:val="center"/>
        <w:rPr>
          <w:b/>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2835"/>
        <w:gridCol w:w="2977"/>
        <w:gridCol w:w="2410"/>
        <w:gridCol w:w="2976"/>
      </w:tblGrid>
      <w:tr w:rsidR="00316761" w:rsidRPr="003E159B" w:rsidTr="00C7437D">
        <w:tc>
          <w:tcPr>
            <w:tcW w:w="851" w:type="dxa"/>
          </w:tcPr>
          <w:p w:rsidR="00316761" w:rsidRPr="003E159B" w:rsidRDefault="00316761" w:rsidP="002068C1">
            <w:pPr>
              <w:pStyle w:val="a5"/>
              <w:widowControl w:val="0"/>
              <w:ind w:left="0"/>
              <w:jc w:val="center"/>
              <w:rPr>
                <w:sz w:val="26"/>
                <w:szCs w:val="26"/>
              </w:rPr>
            </w:pPr>
            <w:r w:rsidRPr="003E159B">
              <w:rPr>
                <w:sz w:val="26"/>
                <w:szCs w:val="26"/>
              </w:rPr>
              <w:t>№ п/п</w:t>
            </w:r>
          </w:p>
        </w:tc>
        <w:tc>
          <w:tcPr>
            <w:tcW w:w="3402" w:type="dxa"/>
          </w:tcPr>
          <w:p w:rsidR="00316761" w:rsidRPr="003E159B" w:rsidRDefault="00316761" w:rsidP="00C7437D">
            <w:pPr>
              <w:pStyle w:val="a5"/>
              <w:widowControl w:val="0"/>
              <w:ind w:left="0"/>
              <w:jc w:val="center"/>
              <w:rPr>
                <w:sz w:val="26"/>
                <w:szCs w:val="26"/>
              </w:rPr>
            </w:pPr>
            <w:r w:rsidRPr="003E159B">
              <w:rPr>
                <w:sz w:val="26"/>
                <w:szCs w:val="26"/>
              </w:rPr>
              <w:t xml:space="preserve">Описание передающейся информации </w:t>
            </w:r>
          </w:p>
        </w:tc>
        <w:tc>
          <w:tcPr>
            <w:tcW w:w="2835" w:type="dxa"/>
          </w:tcPr>
          <w:p w:rsidR="00316761" w:rsidRPr="003E159B" w:rsidRDefault="00316761" w:rsidP="002068C1">
            <w:pPr>
              <w:pStyle w:val="a5"/>
              <w:widowControl w:val="0"/>
              <w:ind w:left="0"/>
              <w:jc w:val="center"/>
              <w:rPr>
                <w:sz w:val="26"/>
                <w:szCs w:val="26"/>
              </w:rPr>
            </w:pPr>
            <w:r w:rsidRPr="003E159B">
              <w:rPr>
                <w:sz w:val="26"/>
                <w:szCs w:val="26"/>
              </w:rPr>
              <w:t>ФИО, должность участника передающего информацию</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 xml:space="preserve">ФИО, должность участника получающего информацию </w:t>
            </w:r>
          </w:p>
        </w:tc>
        <w:tc>
          <w:tcPr>
            <w:tcW w:w="2410" w:type="dxa"/>
          </w:tcPr>
          <w:p w:rsidR="00316761" w:rsidRPr="003E159B" w:rsidRDefault="00316761" w:rsidP="002068C1">
            <w:pPr>
              <w:pStyle w:val="a5"/>
              <w:widowControl w:val="0"/>
              <w:ind w:left="0"/>
              <w:jc w:val="center"/>
              <w:rPr>
                <w:sz w:val="26"/>
                <w:szCs w:val="26"/>
              </w:rPr>
            </w:pPr>
            <w:r w:rsidRPr="003E159B">
              <w:rPr>
                <w:sz w:val="26"/>
                <w:szCs w:val="26"/>
              </w:rPr>
              <w:t xml:space="preserve">Периодичность передачи информации </w:t>
            </w:r>
          </w:p>
        </w:tc>
        <w:tc>
          <w:tcPr>
            <w:tcW w:w="2976" w:type="dxa"/>
          </w:tcPr>
          <w:p w:rsidR="00316761" w:rsidRPr="003E159B" w:rsidRDefault="00316761" w:rsidP="002068C1">
            <w:pPr>
              <w:pStyle w:val="a5"/>
              <w:widowControl w:val="0"/>
              <w:ind w:left="0"/>
              <w:jc w:val="center"/>
              <w:rPr>
                <w:sz w:val="26"/>
                <w:szCs w:val="26"/>
              </w:rPr>
            </w:pPr>
            <w:r w:rsidRPr="003E159B">
              <w:rPr>
                <w:sz w:val="26"/>
                <w:szCs w:val="26"/>
              </w:rPr>
              <w:t>Способы передачи (электронная почта, МСЭД, устно)</w:t>
            </w:r>
          </w:p>
        </w:tc>
      </w:tr>
      <w:tr w:rsidR="00316761" w:rsidRPr="003E159B" w:rsidTr="00C7437D">
        <w:tc>
          <w:tcPr>
            <w:tcW w:w="851" w:type="dxa"/>
          </w:tcPr>
          <w:p w:rsidR="00316761" w:rsidRPr="003E159B" w:rsidRDefault="00316761" w:rsidP="00C7437D">
            <w:pPr>
              <w:pStyle w:val="a5"/>
              <w:widowControl w:val="0"/>
              <w:ind w:left="0"/>
              <w:jc w:val="center"/>
              <w:rPr>
                <w:sz w:val="26"/>
                <w:szCs w:val="26"/>
              </w:rPr>
            </w:pPr>
            <w:r w:rsidRPr="003E159B">
              <w:rPr>
                <w:sz w:val="26"/>
                <w:szCs w:val="26"/>
              </w:rPr>
              <w:t>1</w:t>
            </w:r>
          </w:p>
        </w:tc>
        <w:tc>
          <w:tcPr>
            <w:tcW w:w="3402"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835" w:type="dxa"/>
          </w:tcPr>
          <w:p w:rsidR="00316761" w:rsidRPr="003E159B" w:rsidRDefault="00316761" w:rsidP="002068C1">
            <w:pPr>
              <w:pStyle w:val="a5"/>
              <w:widowControl w:val="0"/>
              <w:ind w:left="0"/>
              <w:jc w:val="center"/>
              <w:rPr>
                <w:sz w:val="26"/>
                <w:szCs w:val="26"/>
              </w:rPr>
            </w:pPr>
            <w:r w:rsidRPr="003E159B">
              <w:rPr>
                <w:sz w:val="26"/>
                <w:szCs w:val="26"/>
              </w:rPr>
              <w:t>3</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4</w:t>
            </w:r>
          </w:p>
        </w:tc>
        <w:tc>
          <w:tcPr>
            <w:tcW w:w="2410" w:type="dxa"/>
          </w:tcPr>
          <w:p w:rsidR="00316761" w:rsidRPr="003E159B" w:rsidRDefault="00316761" w:rsidP="002068C1">
            <w:pPr>
              <w:pStyle w:val="a5"/>
              <w:widowControl w:val="0"/>
              <w:ind w:left="0"/>
              <w:jc w:val="center"/>
              <w:rPr>
                <w:sz w:val="26"/>
                <w:szCs w:val="26"/>
              </w:rPr>
            </w:pPr>
            <w:r w:rsidRPr="003E159B">
              <w:rPr>
                <w:sz w:val="26"/>
                <w:szCs w:val="26"/>
              </w:rPr>
              <w:t>5</w:t>
            </w:r>
          </w:p>
        </w:tc>
        <w:tc>
          <w:tcPr>
            <w:tcW w:w="2976" w:type="dxa"/>
          </w:tcPr>
          <w:p w:rsidR="00316761" w:rsidRPr="003E159B" w:rsidRDefault="00316761" w:rsidP="002068C1">
            <w:pPr>
              <w:pStyle w:val="a5"/>
              <w:widowControl w:val="0"/>
              <w:ind w:left="0"/>
              <w:jc w:val="center"/>
              <w:rPr>
                <w:sz w:val="26"/>
                <w:szCs w:val="26"/>
              </w:rPr>
            </w:pPr>
            <w:r w:rsidRPr="003E159B">
              <w:rPr>
                <w:sz w:val="26"/>
                <w:szCs w:val="26"/>
              </w:rPr>
              <w:t>6</w:t>
            </w:r>
          </w:p>
        </w:tc>
      </w:tr>
      <w:tr w:rsidR="00316761" w:rsidRPr="003E159B" w:rsidTr="00C7437D">
        <w:trPr>
          <w:trHeight w:val="77"/>
        </w:trPr>
        <w:tc>
          <w:tcPr>
            <w:tcW w:w="851" w:type="dxa"/>
          </w:tcPr>
          <w:p w:rsidR="00316761" w:rsidRPr="003E159B" w:rsidRDefault="00316761" w:rsidP="00C7437D">
            <w:pPr>
              <w:widowControl w:val="0"/>
              <w:tabs>
                <w:tab w:val="left" w:pos="218"/>
              </w:tabs>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1</w:t>
            </w:r>
          </w:p>
        </w:tc>
        <w:tc>
          <w:tcPr>
            <w:tcW w:w="3402" w:type="dxa"/>
          </w:tcPr>
          <w:p w:rsidR="00316761" w:rsidRPr="003E159B" w:rsidRDefault="00316761" w:rsidP="002068C1">
            <w:pPr>
              <w:pStyle w:val="a5"/>
              <w:widowControl w:val="0"/>
              <w:ind w:left="0"/>
              <w:jc w:val="center"/>
              <w:rPr>
                <w:b/>
                <w:sz w:val="26"/>
                <w:szCs w:val="26"/>
              </w:rPr>
            </w:pPr>
          </w:p>
        </w:tc>
        <w:tc>
          <w:tcPr>
            <w:tcW w:w="2835" w:type="dxa"/>
          </w:tcPr>
          <w:p w:rsidR="00316761" w:rsidRPr="003E159B" w:rsidRDefault="00316761" w:rsidP="002068C1">
            <w:pPr>
              <w:pStyle w:val="a5"/>
              <w:widowControl w:val="0"/>
              <w:ind w:left="0"/>
              <w:jc w:val="center"/>
              <w:rPr>
                <w:b/>
                <w:sz w:val="26"/>
                <w:szCs w:val="26"/>
              </w:rPr>
            </w:pPr>
          </w:p>
        </w:tc>
        <w:tc>
          <w:tcPr>
            <w:tcW w:w="2977" w:type="dxa"/>
          </w:tcPr>
          <w:p w:rsidR="00316761" w:rsidRPr="003E159B" w:rsidRDefault="00316761" w:rsidP="002068C1">
            <w:pPr>
              <w:pStyle w:val="a5"/>
              <w:widowControl w:val="0"/>
              <w:ind w:left="0"/>
              <w:jc w:val="center"/>
              <w:rPr>
                <w:b/>
                <w:sz w:val="26"/>
                <w:szCs w:val="26"/>
              </w:rPr>
            </w:pPr>
          </w:p>
        </w:tc>
        <w:tc>
          <w:tcPr>
            <w:tcW w:w="2410" w:type="dxa"/>
          </w:tcPr>
          <w:p w:rsidR="00316761" w:rsidRPr="003E159B" w:rsidRDefault="00316761" w:rsidP="002068C1">
            <w:pPr>
              <w:pStyle w:val="a5"/>
              <w:widowControl w:val="0"/>
              <w:ind w:left="0"/>
              <w:jc w:val="center"/>
              <w:rPr>
                <w:b/>
                <w:sz w:val="26"/>
                <w:szCs w:val="26"/>
              </w:rPr>
            </w:pPr>
          </w:p>
        </w:tc>
        <w:tc>
          <w:tcPr>
            <w:tcW w:w="2976" w:type="dxa"/>
          </w:tcPr>
          <w:p w:rsidR="00316761" w:rsidRPr="003E159B" w:rsidRDefault="00316761" w:rsidP="002068C1">
            <w:pPr>
              <w:pStyle w:val="a5"/>
              <w:widowControl w:val="0"/>
              <w:ind w:left="0"/>
              <w:jc w:val="center"/>
              <w:rPr>
                <w:b/>
                <w:sz w:val="26"/>
                <w:szCs w:val="26"/>
              </w:rPr>
            </w:pPr>
          </w:p>
        </w:tc>
      </w:tr>
      <w:tr w:rsidR="00316761" w:rsidRPr="003E159B" w:rsidTr="00C7437D">
        <w:tc>
          <w:tcPr>
            <w:tcW w:w="851" w:type="dxa"/>
          </w:tcPr>
          <w:p w:rsidR="00316761" w:rsidRPr="003E159B" w:rsidRDefault="00316761" w:rsidP="00C7437D">
            <w:pPr>
              <w:pStyle w:val="a5"/>
              <w:widowControl w:val="0"/>
              <w:tabs>
                <w:tab w:val="left" w:pos="218"/>
              </w:tabs>
              <w:ind w:left="0"/>
              <w:jc w:val="center"/>
              <w:rPr>
                <w:sz w:val="26"/>
                <w:szCs w:val="26"/>
              </w:rPr>
            </w:pPr>
            <w:r w:rsidRPr="003E159B">
              <w:rPr>
                <w:sz w:val="26"/>
                <w:szCs w:val="26"/>
              </w:rPr>
              <w:t>2</w:t>
            </w:r>
          </w:p>
        </w:tc>
        <w:tc>
          <w:tcPr>
            <w:tcW w:w="3402" w:type="dxa"/>
          </w:tcPr>
          <w:p w:rsidR="00316761" w:rsidRPr="003E159B" w:rsidRDefault="00316761" w:rsidP="002068C1">
            <w:pPr>
              <w:pStyle w:val="a5"/>
              <w:widowControl w:val="0"/>
              <w:ind w:left="0"/>
              <w:jc w:val="center"/>
              <w:rPr>
                <w:b/>
                <w:sz w:val="26"/>
                <w:szCs w:val="26"/>
              </w:rPr>
            </w:pPr>
          </w:p>
        </w:tc>
        <w:tc>
          <w:tcPr>
            <w:tcW w:w="2835" w:type="dxa"/>
          </w:tcPr>
          <w:p w:rsidR="00316761" w:rsidRPr="003E159B" w:rsidRDefault="00316761" w:rsidP="002068C1">
            <w:pPr>
              <w:pStyle w:val="a5"/>
              <w:widowControl w:val="0"/>
              <w:ind w:left="0"/>
              <w:jc w:val="center"/>
              <w:rPr>
                <w:b/>
                <w:sz w:val="26"/>
                <w:szCs w:val="26"/>
              </w:rPr>
            </w:pPr>
          </w:p>
        </w:tc>
        <w:tc>
          <w:tcPr>
            <w:tcW w:w="2977" w:type="dxa"/>
          </w:tcPr>
          <w:p w:rsidR="00316761" w:rsidRPr="003E159B" w:rsidRDefault="00316761" w:rsidP="002068C1">
            <w:pPr>
              <w:pStyle w:val="a5"/>
              <w:widowControl w:val="0"/>
              <w:ind w:left="0"/>
              <w:jc w:val="center"/>
              <w:rPr>
                <w:b/>
                <w:sz w:val="26"/>
                <w:szCs w:val="26"/>
              </w:rPr>
            </w:pPr>
          </w:p>
        </w:tc>
        <w:tc>
          <w:tcPr>
            <w:tcW w:w="2410" w:type="dxa"/>
          </w:tcPr>
          <w:p w:rsidR="00316761" w:rsidRPr="003E159B" w:rsidRDefault="00316761" w:rsidP="002068C1">
            <w:pPr>
              <w:pStyle w:val="a5"/>
              <w:widowControl w:val="0"/>
              <w:ind w:left="0"/>
              <w:jc w:val="center"/>
              <w:rPr>
                <w:b/>
                <w:sz w:val="26"/>
                <w:szCs w:val="26"/>
              </w:rPr>
            </w:pPr>
          </w:p>
        </w:tc>
        <w:tc>
          <w:tcPr>
            <w:tcW w:w="2976" w:type="dxa"/>
          </w:tcPr>
          <w:p w:rsidR="00316761" w:rsidRPr="003E159B" w:rsidRDefault="00316761" w:rsidP="002068C1">
            <w:pPr>
              <w:pStyle w:val="a5"/>
              <w:widowControl w:val="0"/>
              <w:ind w:left="0"/>
              <w:jc w:val="center"/>
              <w:rPr>
                <w:b/>
                <w:sz w:val="26"/>
                <w:szCs w:val="26"/>
              </w:rPr>
            </w:pPr>
          </w:p>
        </w:tc>
      </w:tr>
    </w:tbl>
    <w:p w:rsidR="00316761" w:rsidRPr="003E159B" w:rsidRDefault="00316761" w:rsidP="002068C1">
      <w:pPr>
        <w:pStyle w:val="a5"/>
        <w:ind w:left="0"/>
        <w:jc w:val="center"/>
        <w:rPr>
          <w:sz w:val="28"/>
        </w:rPr>
      </w:pPr>
    </w:p>
    <w:p w:rsidR="00316761" w:rsidRPr="003E159B" w:rsidRDefault="00316761" w:rsidP="002068C1">
      <w:pPr>
        <w:pStyle w:val="a5"/>
        <w:ind w:left="0"/>
        <w:jc w:val="center"/>
        <w:rPr>
          <w:sz w:val="28"/>
        </w:rPr>
      </w:pPr>
      <w:r w:rsidRPr="003E159B">
        <w:rPr>
          <w:sz w:val="28"/>
        </w:rPr>
        <w:t>3.5. Управление рисками приоритетного проекта</w:t>
      </w:r>
    </w:p>
    <w:p w:rsidR="00316761" w:rsidRPr="003E159B" w:rsidRDefault="00316761" w:rsidP="002068C1">
      <w:pPr>
        <w:pStyle w:val="a5"/>
        <w:ind w:left="0"/>
        <w:jc w:val="center"/>
        <w:rPr>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979"/>
        <w:gridCol w:w="2693"/>
        <w:gridCol w:w="2977"/>
        <w:gridCol w:w="2977"/>
        <w:gridCol w:w="2976"/>
      </w:tblGrid>
      <w:tr w:rsidR="00316761" w:rsidRPr="003E159B" w:rsidTr="00C7437D">
        <w:tc>
          <w:tcPr>
            <w:tcW w:w="849" w:type="dxa"/>
          </w:tcPr>
          <w:p w:rsidR="00316761" w:rsidRPr="003E159B" w:rsidRDefault="00316761" w:rsidP="002068C1">
            <w:pPr>
              <w:pStyle w:val="a5"/>
              <w:widowControl w:val="0"/>
              <w:ind w:left="0"/>
              <w:jc w:val="center"/>
              <w:rPr>
                <w:b/>
                <w:sz w:val="26"/>
                <w:szCs w:val="26"/>
              </w:rPr>
            </w:pPr>
            <w:r w:rsidRPr="003E159B">
              <w:rPr>
                <w:sz w:val="26"/>
                <w:szCs w:val="26"/>
              </w:rPr>
              <w:t>№ п/п</w:t>
            </w:r>
          </w:p>
        </w:tc>
        <w:tc>
          <w:tcPr>
            <w:tcW w:w="2979" w:type="dxa"/>
          </w:tcPr>
          <w:p w:rsidR="00316761" w:rsidRPr="003E159B" w:rsidRDefault="00316761" w:rsidP="002068C1">
            <w:pPr>
              <w:pStyle w:val="a5"/>
              <w:widowControl w:val="0"/>
              <w:ind w:left="0"/>
              <w:jc w:val="center"/>
              <w:rPr>
                <w:sz w:val="26"/>
                <w:szCs w:val="26"/>
              </w:rPr>
            </w:pPr>
            <w:r w:rsidRPr="003E159B">
              <w:rPr>
                <w:sz w:val="26"/>
                <w:szCs w:val="26"/>
              </w:rPr>
              <w:t xml:space="preserve">Наименование риска  </w:t>
            </w:r>
          </w:p>
        </w:tc>
        <w:tc>
          <w:tcPr>
            <w:tcW w:w="2693" w:type="dxa"/>
          </w:tcPr>
          <w:p w:rsidR="00316761" w:rsidRPr="003E159B" w:rsidRDefault="00316761" w:rsidP="002068C1">
            <w:pPr>
              <w:pStyle w:val="a5"/>
              <w:widowControl w:val="0"/>
              <w:ind w:left="0"/>
              <w:jc w:val="center"/>
              <w:rPr>
                <w:sz w:val="26"/>
                <w:szCs w:val="26"/>
              </w:rPr>
            </w:pPr>
            <w:r w:rsidRPr="003E159B">
              <w:rPr>
                <w:sz w:val="26"/>
                <w:szCs w:val="26"/>
              </w:rPr>
              <w:t xml:space="preserve">Ожидаемые последствия  риска </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 xml:space="preserve">Мероприятия по предупреждению риска </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 xml:space="preserve">Периодичность мониторинга  </w:t>
            </w:r>
          </w:p>
        </w:tc>
        <w:tc>
          <w:tcPr>
            <w:tcW w:w="2976" w:type="dxa"/>
          </w:tcPr>
          <w:p w:rsidR="00316761" w:rsidRPr="003E159B" w:rsidRDefault="00316761" w:rsidP="002068C1">
            <w:pPr>
              <w:pStyle w:val="a5"/>
              <w:widowControl w:val="0"/>
              <w:ind w:left="0"/>
              <w:jc w:val="center"/>
              <w:rPr>
                <w:sz w:val="26"/>
                <w:szCs w:val="26"/>
              </w:rPr>
            </w:pPr>
            <w:r w:rsidRPr="003E159B">
              <w:rPr>
                <w:sz w:val="26"/>
                <w:szCs w:val="26"/>
              </w:rPr>
              <w:t>Ответственный за управление риском (ФИО, должность)</w:t>
            </w:r>
          </w:p>
        </w:tc>
      </w:tr>
      <w:tr w:rsidR="00316761" w:rsidRPr="003E159B" w:rsidTr="00C7437D">
        <w:tc>
          <w:tcPr>
            <w:tcW w:w="849" w:type="dxa"/>
          </w:tcPr>
          <w:p w:rsidR="00316761" w:rsidRPr="003E159B" w:rsidRDefault="00316761" w:rsidP="002068C1">
            <w:pPr>
              <w:pStyle w:val="a5"/>
              <w:widowControl w:val="0"/>
              <w:ind w:left="0"/>
              <w:jc w:val="center"/>
              <w:rPr>
                <w:sz w:val="26"/>
                <w:szCs w:val="26"/>
              </w:rPr>
            </w:pPr>
            <w:r w:rsidRPr="003E159B">
              <w:rPr>
                <w:sz w:val="26"/>
                <w:szCs w:val="26"/>
              </w:rPr>
              <w:t>1</w:t>
            </w:r>
          </w:p>
        </w:tc>
        <w:tc>
          <w:tcPr>
            <w:tcW w:w="2979"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693" w:type="dxa"/>
          </w:tcPr>
          <w:p w:rsidR="00316761" w:rsidRPr="003E159B" w:rsidRDefault="00316761" w:rsidP="002068C1">
            <w:pPr>
              <w:pStyle w:val="a5"/>
              <w:widowControl w:val="0"/>
              <w:ind w:left="0"/>
              <w:jc w:val="center"/>
              <w:rPr>
                <w:sz w:val="26"/>
                <w:szCs w:val="26"/>
              </w:rPr>
            </w:pPr>
            <w:r w:rsidRPr="003E159B">
              <w:rPr>
                <w:sz w:val="26"/>
                <w:szCs w:val="26"/>
              </w:rPr>
              <w:t>3</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4</w:t>
            </w:r>
          </w:p>
        </w:tc>
        <w:tc>
          <w:tcPr>
            <w:tcW w:w="2977" w:type="dxa"/>
          </w:tcPr>
          <w:p w:rsidR="00316761" w:rsidRPr="003E159B" w:rsidRDefault="00316761" w:rsidP="002068C1">
            <w:pPr>
              <w:pStyle w:val="a5"/>
              <w:widowControl w:val="0"/>
              <w:ind w:left="0"/>
              <w:jc w:val="center"/>
              <w:rPr>
                <w:sz w:val="26"/>
                <w:szCs w:val="26"/>
              </w:rPr>
            </w:pPr>
            <w:r w:rsidRPr="003E159B">
              <w:rPr>
                <w:sz w:val="26"/>
                <w:szCs w:val="26"/>
              </w:rPr>
              <w:t>5</w:t>
            </w:r>
          </w:p>
        </w:tc>
        <w:tc>
          <w:tcPr>
            <w:tcW w:w="2976" w:type="dxa"/>
          </w:tcPr>
          <w:p w:rsidR="00316761" w:rsidRPr="003E159B" w:rsidRDefault="00316761" w:rsidP="002068C1">
            <w:pPr>
              <w:pStyle w:val="a5"/>
              <w:widowControl w:val="0"/>
              <w:ind w:left="0"/>
              <w:jc w:val="center"/>
              <w:rPr>
                <w:sz w:val="26"/>
                <w:szCs w:val="26"/>
              </w:rPr>
            </w:pPr>
            <w:r w:rsidRPr="003E159B">
              <w:rPr>
                <w:sz w:val="26"/>
                <w:szCs w:val="26"/>
              </w:rPr>
              <w:t>6</w:t>
            </w:r>
          </w:p>
        </w:tc>
      </w:tr>
      <w:tr w:rsidR="00316761" w:rsidRPr="003E159B" w:rsidTr="00C7437D">
        <w:tc>
          <w:tcPr>
            <w:tcW w:w="849" w:type="dxa"/>
          </w:tcPr>
          <w:p w:rsidR="00316761" w:rsidRPr="003E159B" w:rsidRDefault="00316761" w:rsidP="002068C1">
            <w:pPr>
              <w:pStyle w:val="a5"/>
              <w:widowControl w:val="0"/>
              <w:ind w:left="0"/>
              <w:jc w:val="center"/>
              <w:rPr>
                <w:sz w:val="26"/>
                <w:szCs w:val="26"/>
              </w:rPr>
            </w:pPr>
            <w:r w:rsidRPr="003E159B">
              <w:rPr>
                <w:sz w:val="26"/>
                <w:szCs w:val="26"/>
              </w:rPr>
              <w:lastRenderedPageBreak/>
              <w:t>1</w:t>
            </w:r>
          </w:p>
        </w:tc>
        <w:tc>
          <w:tcPr>
            <w:tcW w:w="2979" w:type="dxa"/>
          </w:tcPr>
          <w:p w:rsidR="00316761" w:rsidRPr="003E159B" w:rsidRDefault="00316761" w:rsidP="002068C1">
            <w:pPr>
              <w:pStyle w:val="a5"/>
              <w:widowControl w:val="0"/>
              <w:ind w:left="0"/>
              <w:jc w:val="center"/>
              <w:rPr>
                <w:b/>
                <w:sz w:val="26"/>
                <w:szCs w:val="26"/>
              </w:rPr>
            </w:pPr>
          </w:p>
        </w:tc>
        <w:tc>
          <w:tcPr>
            <w:tcW w:w="2693" w:type="dxa"/>
          </w:tcPr>
          <w:p w:rsidR="00316761" w:rsidRPr="003E159B" w:rsidRDefault="00316761" w:rsidP="002068C1">
            <w:pPr>
              <w:pStyle w:val="a5"/>
              <w:widowControl w:val="0"/>
              <w:ind w:left="0"/>
              <w:jc w:val="center"/>
              <w:rPr>
                <w:b/>
                <w:sz w:val="26"/>
                <w:szCs w:val="26"/>
              </w:rPr>
            </w:pPr>
          </w:p>
        </w:tc>
        <w:tc>
          <w:tcPr>
            <w:tcW w:w="2977" w:type="dxa"/>
          </w:tcPr>
          <w:p w:rsidR="00316761" w:rsidRPr="003E159B" w:rsidRDefault="00316761" w:rsidP="002068C1">
            <w:pPr>
              <w:pStyle w:val="a5"/>
              <w:widowControl w:val="0"/>
              <w:ind w:left="0"/>
              <w:jc w:val="center"/>
              <w:rPr>
                <w:b/>
                <w:sz w:val="26"/>
                <w:szCs w:val="26"/>
              </w:rPr>
            </w:pPr>
          </w:p>
        </w:tc>
        <w:tc>
          <w:tcPr>
            <w:tcW w:w="2977" w:type="dxa"/>
          </w:tcPr>
          <w:p w:rsidR="00316761" w:rsidRPr="003E159B" w:rsidRDefault="00316761" w:rsidP="002068C1">
            <w:pPr>
              <w:pStyle w:val="a5"/>
              <w:widowControl w:val="0"/>
              <w:ind w:left="0"/>
              <w:jc w:val="center"/>
              <w:rPr>
                <w:b/>
                <w:sz w:val="26"/>
                <w:szCs w:val="26"/>
              </w:rPr>
            </w:pPr>
          </w:p>
        </w:tc>
        <w:tc>
          <w:tcPr>
            <w:tcW w:w="2976" w:type="dxa"/>
          </w:tcPr>
          <w:p w:rsidR="00316761" w:rsidRPr="003E159B" w:rsidRDefault="00316761" w:rsidP="002068C1">
            <w:pPr>
              <w:pStyle w:val="a5"/>
              <w:widowControl w:val="0"/>
              <w:ind w:left="0"/>
              <w:jc w:val="center"/>
              <w:rPr>
                <w:b/>
                <w:sz w:val="26"/>
                <w:szCs w:val="26"/>
              </w:rPr>
            </w:pPr>
          </w:p>
        </w:tc>
      </w:tr>
      <w:tr w:rsidR="00316761" w:rsidRPr="003E159B" w:rsidTr="00C7437D">
        <w:tc>
          <w:tcPr>
            <w:tcW w:w="849" w:type="dxa"/>
          </w:tcPr>
          <w:p w:rsidR="00316761" w:rsidRPr="003E159B" w:rsidRDefault="00316761" w:rsidP="002068C1">
            <w:pPr>
              <w:pStyle w:val="a5"/>
              <w:widowControl w:val="0"/>
              <w:ind w:left="0"/>
              <w:jc w:val="center"/>
              <w:rPr>
                <w:sz w:val="26"/>
                <w:szCs w:val="26"/>
              </w:rPr>
            </w:pPr>
            <w:r w:rsidRPr="003E159B">
              <w:rPr>
                <w:sz w:val="26"/>
                <w:szCs w:val="26"/>
              </w:rPr>
              <w:t>2</w:t>
            </w:r>
          </w:p>
        </w:tc>
        <w:tc>
          <w:tcPr>
            <w:tcW w:w="2979" w:type="dxa"/>
          </w:tcPr>
          <w:p w:rsidR="00316761" w:rsidRPr="003E159B" w:rsidRDefault="00316761" w:rsidP="002068C1">
            <w:pPr>
              <w:pStyle w:val="a5"/>
              <w:widowControl w:val="0"/>
              <w:ind w:left="0"/>
              <w:jc w:val="center"/>
              <w:rPr>
                <w:b/>
                <w:sz w:val="26"/>
                <w:szCs w:val="26"/>
              </w:rPr>
            </w:pPr>
          </w:p>
        </w:tc>
        <w:tc>
          <w:tcPr>
            <w:tcW w:w="2693" w:type="dxa"/>
          </w:tcPr>
          <w:p w:rsidR="00316761" w:rsidRPr="003E159B" w:rsidRDefault="00316761" w:rsidP="002068C1">
            <w:pPr>
              <w:pStyle w:val="a5"/>
              <w:widowControl w:val="0"/>
              <w:ind w:left="0"/>
              <w:jc w:val="center"/>
              <w:rPr>
                <w:b/>
                <w:sz w:val="26"/>
                <w:szCs w:val="26"/>
              </w:rPr>
            </w:pPr>
          </w:p>
        </w:tc>
        <w:tc>
          <w:tcPr>
            <w:tcW w:w="2977" w:type="dxa"/>
          </w:tcPr>
          <w:p w:rsidR="00316761" w:rsidRPr="003E159B" w:rsidRDefault="00316761" w:rsidP="002068C1">
            <w:pPr>
              <w:pStyle w:val="a5"/>
              <w:widowControl w:val="0"/>
              <w:ind w:left="0"/>
              <w:jc w:val="center"/>
              <w:rPr>
                <w:b/>
                <w:sz w:val="26"/>
                <w:szCs w:val="26"/>
              </w:rPr>
            </w:pPr>
          </w:p>
        </w:tc>
        <w:tc>
          <w:tcPr>
            <w:tcW w:w="2977" w:type="dxa"/>
          </w:tcPr>
          <w:p w:rsidR="00316761" w:rsidRPr="003E159B" w:rsidRDefault="00316761" w:rsidP="002068C1">
            <w:pPr>
              <w:pStyle w:val="a5"/>
              <w:widowControl w:val="0"/>
              <w:ind w:left="0"/>
              <w:jc w:val="center"/>
              <w:rPr>
                <w:b/>
                <w:sz w:val="26"/>
                <w:szCs w:val="26"/>
              </w:rPr>
            </w:pPr>
          </w:p>
        </w:tc>
        <w:tc>
          <w:tcPr>
            <w:tcW w:w="2976" w:type="dxa"/>
          </w:tcPr>
          <w:p w:rsidR="00316761" w:rsidRPr="003E159B" w:rsidRDefault="00316761" w:rsidP="002068C1">
            <w:pPr>
              <w:pStyle w:val="a5"/>
              <w:widowControl w:val="0"/>
              <w:ind w:left="0"/>
              <w:jc w:val="center"/>
              <w:rPr>
                <w:b/>
                <w:sz w:val="26"/>
                <w:szCs w:val="26"/>
              </w:rPr>
            </w:pPr>
          </w:p>
        </w:tc>
      </w:tr>
    </w:tbl>
    <w:p w:rsidR="00316761" w:rsidRPr="003E159B" w:rsidRDefault="00316761" w:rsidP="002068C1">
      <w:pPr>
        <w:pStyle w:val="a5"/>
        <w:ind w:left="0"/>
        <w:rPr>
          <w:b/>
          <w:sz w:val="28"/>
        </w:rPr>
      </w:pPr>
    </w:p>
    <w:p w:rsidR="00316761" w:rsidRPr="003E159B" w:rsidRDefault="00316761" w:rsidP="002068C1">
      <w:pPr>
        <w:pStyle w:val="a5"/>
        <w:ind w:left="0"/>
        <w:rPr>
          <w:b/>
          <w:sz w:val="28"/>
        </w:rPr>
      </w:pPr>
    </w:p>
    <w:p w:rsidR="00316761" w:rsidRPr="00880B67" w:rsidRDefault="00880B67" w:rsidP="00880B67">
      <w:pPr>
        <w:pStyle w:val="a5"/>
        <w:ind w:left="0"/>
        <w:jc w:val="center"/>
        <w:rPr>
          <w:sz w:val="28"/>
          <w:szCs w:val="28"/>
        </w:rPr>
      </w:pPr>
      <w:r w:rsidRPr="00880B67">
        <w:rPr>
          <w:sz w:val="28"/>
          <w:szCs w:val="28"/>
        </w:rPr>
        <w:t xml:space="preserve">4. </w:t>
      </w:r>
      <w:r w:rsidR="00316761" w:rsidRPr="00880B67">
        <w:rPr>
          <w:sz w:val="28"/>
          <w:szCs w:val="28"/>
        </w:rPr>
        <w:t>План принятия нормативных правовых актов</w:t>
      </w:r>
    </w:p>
    <w:p w:rsidR="00316761" w:rsidRPr="003E159B" w:rsidRDefault="00316761" w:rsidP="002068C1">
      <w:pPr>
        <w:pStyle w:val="a5"/>
        <w:ind w:left="0"/>
        <w:rPr>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670"/>
        <w:gridCol w:w="2835"/>
        <w:gridCol w:w="2693"/>
        <w:gridCol w:w="3436"/>
      </w:tblGrid>
      <w:tr w:rsidR="00316761" w:rsidRPr="003E159B" w:rsidTr="00C7437D">
        <w:tc>
          <w:tcPr>
            <w:tcW w:w="817"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п/п</w:t>
            </w:r>
          </w:p>
        </w:tc>
        <w:tc>
          <w:tcPr>
            <w:tcW w:w="5670"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Наименование нормативного</w:t>
            </w:r>
          </w:p>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xml:space="preserve"> правового акта, необходимого для реализации проекта</w:t>
            </w:r>
          </w:p>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xml:space="preserve"> </w:t>
            </w:r>
          </w:p>
        </w:tc>
        <w:tc>
          <w:tcPr>
            <w:tcW w:w="2835"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xml:space="preserve">Обоснование необходимости принятия нормативного правового акта </w:t>
            </w:r>
          </w:p>
        </w:tc>
        <w:tc>
          <w:tcPr>
            <w:tcW w:w="2693"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xml:space="preserve">Срок принятия нормативного правового акта (месяц/квартал год) </w:t>
            </w:r>
          </w:p>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343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 xml:space="preserve">Ответственный исполнитель </w:t>
            </w:r>
          </w:p>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(ФИО, должность)</w:t>
            </w:r>
          </w:p>
        </w:tc>
      </w:tr>
      <w:tr w:rsidR="00316761" w:rsidRPr="003E159B" w:rsidTr="00C7437D">
        <w:tc>
          <w:tcPr>
            <w:tcW w:w="817"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1</w:t>
            </w:r>
          </w:p>
        </w:tc>
        <w:tc>
          <w:tcPr>
            <w:tcW w:w="5670"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2</w:t>
            </w:r>
          </w:p>
        </w:tc>
        <w:tc>
          <w:tcPr>
            <w:tcW w:w="2835"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3</w:t>
            </w:r>
          </w:p>
        </w:tc>
        <w:tc>
          <w:tcPr>
            <w:tcW w:w="2693" w:type="dxa"/>
            <w:vAlign w:val="center"/>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4</w:t>
            </w:r>
          </w:p>
        </w:tc>
        <w:tc>
          <w:tcPr>
            <w:tcW w:w="343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5</w:t>
            </w:r>
          </w:p>
        </w:tc>
      </w:tr>
      <w:tr w:rsidR="00316761" w:rsidRPr="003E159B" w:rsidTr="00C7437D">
        <w:trPr>
          <w:trHeight w:val="282"/>
        </w:trPr>
        <w:tc>
          <w:tcPr>
            <w:tcW w:w="817"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1</w:t>
            </w:r>
          </w:p>
        </w:tc>
        <w:tc>
          <w:tcPr>
            <w:tcW w:w="5670" w:type="dxa"/>
          </w:tcPr>
          <w:p w:rsidR="00316761" w:rsidRPr="003E159B" w:rsidRDefault="00316761" w:rsidP="002068C1">
            <w:pPr>
              <w:widowControl w:val="0"/>
              <w:spacing w:after="0" w:line="240" w:lineRule="auto"/>
              <w:jc w:val="both"/>
              <w:rPr>
                <w:rFonts w:ascii="Times New Roman" w:hAnsi="Times New Roman" w:cs="Times New Roman"/>
                <w:sz w:val="26"/>
                <w:szCs w:val="26"/>
              </w:rPr>
            </w:pPr>
          </w:p>
        </w:tc>
        <w:tc>
          <w:tcPr>
            <w:tcW w:w="2835"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2693"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343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r>
      <w:tr w:rsidR="00316761" w:rsidRPr="003E159B" w:rsidTr="00C7437D">
        <w:tc>
          <w:tcPr>
            <w:tcW w:w="817" w:type="dxa"/>
          </w:tcPr>
          <w:p w:rsidR="00316761" w:rsidRPr="003E159B" w:rsidRDefault="00316761" w:rsidP="002068C1">
            <w:pPr>
              <w:widowControl w:val="0"/>
              <w:spacing w:after="0" w:line="240" w:lineRule="auto"/>
              <w:jc w:val="center"/>
              <w:rPr>
                <w:rFonts w:ascii="Times New Roman" w:hAnsi="Times New Roman" w:cs="Times New Roman"/>
                <w:sz w:val="26"/>
                <w:szCs w:val="26"/>
              </w:rPr>
            </w:pPr>
            <w:r w:rsidRPr="003E159B">
              <w:rPr>
                <w:rFonts w:ascii="Times New Roman" w:hAnsi="Times New Roman" w:cs="Times New Roman"/>
                <w:sz w:val="26"/>
                <w:szCs w:val="26"/>
              </w:rPr>
              <w:t>2</w:t>
            </w:r>
          </w:p>
        </w:tc>
        <w:tc>
          <w:tcPr>
            <w:tcW w:w="5670" w:type="dxa"/>
          </w:tcPr>
          <w:p w:rsidR="00316761" w:rsidRPr="003E159B" w:rsidRDefault="00316761" w:rsidP="002068C1">
            <w:pPr>
              <w:widowControl w:val="0"/>
              <w:spacing w:after="0" w:line="240" w:lineRule="auto"/>
              <w:jc w:val="both"/>
              <w:rPr>
                <w:rFonts w:ascii="Times New Roman" w:hAnsi="Times New Roman" w:cs="Times New Roman"/>
                <w:sz w:val="26"/>
                <w:szCs w:val="26"/>
              </w:rPr>
            </w:pPr>
          </w:p>
        </w:tc>
        <w:tc>
          <w:tcPr>
            <w:tcW w:w="2835"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2693"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c>
          <w:tcPr>
            <w:tcW w:w="3436" w:type="dxa"/>
          </w:tcPr>
          <w:p w:rsidR="00316761" w:rsidRPr="003E159B" w:rsidRDefault="00316761" w:rsidP="002068C1">
            <w:pPr>
              <w:widowControl w:val="0"/>
              <w:spacing w:after="0" w:line="240" w:lineRule="auto"/>
              <w:jc w:val="center"/>
              <w:rPr>
                <w:rFonts w:ascii="Times New Roman" w:hAnsi="Times New Roman" w:cs="Times New Roman"/>
                <w:sz w:val="26"/>
                <w:szCs w:val="26"/>
              </w:rPr>
            </w:pPr>
          </w:p>
        </w:tc>
      </w:tr>
    </w:tbl>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jc w:val="center"/>
        <w:rPr>
          <w:rFonts w:ascii="Times New Roman" w:hAnsi="Times New Roman" w:cs="Times New Roman"/>
          <w:b/>
          <w:sz w:val="28"/>
        </w:rPr>
      </w:pPr>
    </w:p>
    <w:p w:rsidR="00316761" w:rsidRDefault="00316761" w:rsidP="002068C1">
      <w:pPr>
        <w:spacing w:after="0" w:line="240" w:lineRule="auto"/>
        <w:jc w:val="center"/>
        <w:rPr>
          <w:rFonts w:ascii="Times New Roman" w:hAnsi="Times New Roman" w:cs="Times New Roman"/>
          <w:b/>
          <w:sz w:val="28"/>
        </w:rPr>
      </w:pPr>
    </w:p>
    <w:p w:rsidR="00124767" w:rsidRDefault="00124767" w:rsidP="002068C1">
      <w:pPr>
        <w:spacing w:after="0" w:line="240" w:lineRule="auto"/>
        <w:jc w:val="center"/>
        <w:rPr>
          <w:rFonts w:ascii="Times New Roman" w:hAnsi="Times New Roman" w:cs="Times New Roman"/>
          <w:b/>
          <w:sz w:val="28"/>
        </w:rPr>
      </w:pPr>
    </w:p>
    <w:p w:rsidR="00124767" w:rsidRDefault="00124767" w:rsidP="002068C1">
      <w:pPr>
        <w:spacing w:after="0" w:line="240" w:lineRule="auto"/>
        <w:jc w:val="center"/>
        <w:rPr>
          <w:rFonts w:ascii="Times New Roman" w:hAnsi="Times New Roman" w:cs="Times New Roman"/>
          <w:b/>
          <w:sz w:val="28"/>
        </w:rPr>
      </w:pPr>
    </w:p>
    <w:p w:rsidR="00124767" w:rsidRDefault="00124767" w:rsidP="002068C1">
      <w:pPr>
        <w:spacing w:after="0" w:line="240" w:lineRule="auto"/>
        <w:jc w:val="center"/>
        <w:rPr>
          <w:rFonts w:ascii="Times New Roman" w:hAnsi="Times New Roman" w:cs="Times New Roman"/>
          <w:b/>
          <w:sz w:val="28"/>
        </w:rPr>
      </w:pPr>
    </w:p>
    <w:p w:rsidR="00124767" w:rsidRDefault="00124767" w:rsidP="002068C1">
      <w:pPr>
        <w:spacing w:after="0" w:line="240" w:lineRule="auto"/>
        <w:jc w:val="center"/>
        <w:rPr>
          <w:rFonts w:ascii="Times New Roman" w:hAnsi="Times New Roman" w:cs="Times New Roman"/>
          <w:b/>
          <w:sz w:val="28"/>
        </w:rPr>
      </w:pPr>
    </w:p>
    <w:p w:rsidR="00124767" w:rsidRDefault="00124767" w:rsidP="002068C1">
      <w:pPr>
        <w:spacing w:after="0" w:line="240" w:lineRule="auto"/>
        <w:jc w:val="center"/>
        <w:rPr>
          <w:rFonts w:ascii="Times New Roman" w:hAnsi="Times New Roman" w:cs="Times New Roman"/>
          <w:b/>
          <w:sz w:val="28"/>
        </w:rPr>
      </w:pPr>
    </w:p>
    <w:p w:rsidR="00124767" w:rsidRDefault="00124767" w:rsidP="002068C1">
      <w:pPr>
        <w:spacing w:after="0" w:line="240" w:lineRule="auto"/>
        <w:jc w:val="center"/>
        <w:rPr>
          <w:rFonts w:ascii="Times New Roman" w:hAnsi="Times New Roman" w:cs="Times New Roman"/>
          <w:b/>
          <w:sz w:val="28"/>
        </w:rPr>
      </w:pPr>
    </w:p>
    <w:p w:rsidR="00124767" w:rsidRDefault="00124767" w:rsidP="002068C1">
      <w:pPr>
        <w:spacing w:after="0" w:line="240" w:lineRule="auto"/>
        <w:jc w:val="center"/>
        <w:rPr>
          <w:rFonts w:ascii="Times New Roman" w:hAnsi="Times New Roman" w:cs="Times New Roman"/>
          <w:b/>
          <w:sz w:val="28"/>
        </w:rPr>
      </w:pPr>
    </w:p>
    <w:p w:rsidR="00124767" w:rsidRPr="003E159B" w:rsidRDefault="00124767" w:rsidP="002068C1">
      <w:pPr>
        <w:spacing w:after="0" w:line="240" w:lineRule="auto"/>
        <w:jc w:val="center"/>
        <w:rPr>
          <w:rFonts w:ascii="Times New Roman" w:hAnsi="Times New Roman" w:cs="Times New Roman"/>
          <w:b/>
          <w:sz w:val="28"/>
        </w:rPr>
      </w:pPr>
    </w:p>
    <w:p w:rsidR="00316761" w:rsidRPr="003E159B" w:rsidRDefault="00316761" w:rsidP="002068C1">
      <w:pPr>
        <w:spacing w:after="0" w:line="240" w:lineRule="auto"/>
        <w:ind w:firstLine="709"/>
        <w:contextualSpacing/>
        <w:jc w:val="both"/>
        <w:rPr>
          <w:rFonts w:ascii="Times New Roman" w:hAnsi="Times New Roman" w:cs="Times New Roman"/>
          <w:sz w:val="24"/>
          <w:szCs w:val="24"/>
        </w:rPr>
      </w:pPr>
    </w:p>
    <w:p w:rsidR="00316761" w:rsidRPr="003E159B" w:rsidRDefault="00316761" w:rsidP="002068C1">
      <w:pPr>
        <w:spacing w:after="0" w:line="240" w:lineRule="auto"/>
        <w:ind w:firstLine="709"/>
        <w:contextualSpacing/>
        <w:jc w:val="both"/>
        <w:rPr>
          <w:rFonts w:ascii="Times New Roman" w:hAnsi="Times New Roman" w:cs="Times New Roman"/>
          <w:sz w:val="24"/>
          <w:szCs w:val="24"/>
        </w:rPr>
      </w:pPr>
    </w:p>
    <w:p w:rsidR="00316761" w:rsidRPr="003E159B" w:rsidRDefault="00316761" w:rsidP="002068C1">
      <w:pPr>
        <w:spacing w:after="0" w:line="240" w:lineRule="auto"/>
        <w:ind w:firstLine="709"/>
        <w:contextualSpacing/>
        <w:jc w:val="both"/>
        <w:rPr>
          <w:rFonts w:ascii="Times New Roman" w:hAnsi="Times New Roman" w:cs="Times New Roman"/>
          <w:sz w:val="24"/>
          <w:szCs w:val="24"/>
        </w:rPr>
      </w:pPr>
    </w:p>
    <w:p w:rsidR="00316761" w:rsidRPr="003E159B" w:rsidRDefault="00316761" w:rsidP="002068C1">
      <w:pPr>
        <w:spacing w:after="0" w:line="240" w:lineRule="auto"/>
        <w:ind w:firstLine="709"/>
        <w:contextualSpacing/>
        <w:jc w:val="both"/>
        <w:rPr>
          <w:rFonts w:ascii="Times New Roman" w:hAnsi="Times New Roman" w:cs="Times New Roman"/>
          <w:sz w:val="24"/>
          <w:szCs w:val="24"/>
        </w:rPr>
      </w:pPr>
    </w:p>
    <w:p w:rsidR="00124767" w:rsidRDefault="00124767" w:rsidP="002068C1">
      <w:pPr>
        <w:spacing w:after="0" w:line="240" w:lineRule="auto"/>
        <w:ind w:firstLine="709"/>
        <w:contextualSpacing/>
        <w:jc w:val="both"/>
        <w:rPr>
          <w:rFonts w:ascii="Times New Roman" w:hAnsi="Times New Roman" w:cs="Times New Roman"/>
          <w:sz w:val="24"/>
          <w:szCs w:val="24"/>
        </w:rPr>
        <w:sectPr w:rsidR="00124767" w:rsidSect="002068C1">
          <w:pgSz w:w="16838" w:h="11906" w:orient="landscape"/>
          <w:pgMar w:top="1134" w:right="567" w:bottom="1134" w:left="1701" w:header="709" w:footer="709" w:gutter="0"/>
          <w:cols w:space="708"/>
          <w:docGrid w:linePitch="360"/>
        </w:sectPr>
      </w:pPr>
    </w:p>
    <w:p w:rsidR="00124767" w:rsidRDefault="00124767" w:rsidP="008156D3">
      <w:pPr>
        <w:spacing w:after="0" w:line="240" w:lineRule="auto"/>
        <w:ind w:firstLine="5954"/>
        <w:contextualSpacing/>
        <w:rPr>
          <w:rFonts w:ascii="Times New Roman" w:hAnsi="Times New Roman" w:cs="Times New Roman"/>
          <w:sz w:val="24"/>
          <w:szCs w:val="24"/>
        </w:rPr>
      </w:pPr>
      <w:r>
        <w:rPr>
          <w:rFonts w:ascii="Times New Roman" w:hAnsi="Times New Roman" w:cs="Times New Roman"/>
          <w:sz w:val="24"/>
          <w:szCs w:val="24"/>
        </w:rPr>
        <w:lastRenderedPageBreak/>
        <w:t>Приложение № 2 к постановлению</w:t>
      </w:r>
    </w:p>
    <w:p w:rsidR="00124767" w:rsidRDefault="00124767" w:rsidP="008156D3">
      <w:pPr>
        <w:spacing w:after="0" w:line="240" w:lineRule="auto"/>
        <w:ind w:firstLine="5954"/>
        <w:contextualSpacing/>
        <w:rPr>
          <w:rFonts w:ascii="Times New Roman" w:hAnsi="Times New Roman" w:cs="Times New Roman"/>
          <w:sz w:val="24"/>
          <w:szCs w:val="24"/>
        </w:rPr>
      </w:pPr>
      <w:r>
        <w:rPr>
          <w:rFonts w:ascii="Times New Roman" w:hAnsi="Times New Roman" w:cs="Times New Roman"/>
          <w:sz w:val="24"/>
          <w:szCs w:val="24"/>
        </w:rPr>
        <w:t>Администрации города Пущино</w:t>
      </w:r>
    </w:p>
    <w:p w:rsidR="00124767" w:rsidRPr="00977E75" w:rsidRDefault="00124767" w:rsidP="008156D3">
      <w:pPr>
        <w:spacing w:after="0" w:line="240" w:lineRule="auto"/>
        <w:ind w:firstLine="5954"/>
        <w:contextualSpacing/>
        <w:rPr>
          <w:rFonts w:ascii="Times New Roman" w:hAnsi="Times New Roman" w:cs="Times New Roman"/>
          <w:sz w:val="24"/>
          <w:szCs w:val="24"/>
          <w:u w:val="single"/>
        </w:rPr>
      </w:pPr>
      <w:r>
        <w:rPr>
          <w:rFonts w:ascii="Times New Roman" w:hAnsi="Times New Roman" w:cs="Times New Roman"/>
          <w:sz w:val="24"/>
          <w:szCs w:val="24"/>
        </w:rPr>
        <w:t xml:space="preserve">от </w:t>
      </w:r>
      <w:r>
        <w:rPr>
          <w:rFonts w:ascii="Times New Roman" w:hAnsi="Times New Roman" w:cs="Times New Roman"/>
          <w:sz w:val="24"/>
          <w:szCs w:val="24"/>
          <w:u w:val="single"/>
        </w:rPr>
        <w:t>11.04.2017</w:t>
      </w:r>
      <w:r>
        <w:rPr>
          <w:rFonts w:ascii="Times New Roman" w:hAnsi="Times New Roman" w:cs="Times New Roman"/>
          <w:sz w:val="24"/>
          <w:szCs w:val="24"/>
        </w:rPr>
        <w:t xml:space="preserve"> № </w:t>
      </w:r>
      <w:r>
        <w:rPr>
          <w:rFonts w:ascii="Times New Roman" w:hAnsi="Times New Roman" w:cs="Times New Roman"/>
          <w:sz w:val="24"/>
          <w:szCs w:val="24"/>
          <w:u w:val="single"/>
        </w:rPr>
        <w:t>164-п</w:t>
      </w:r>
    </w:p>
    <w:p w:rsidR="00124767" w:rsidRDefault="00124767" w:rsidP="008156D3">
      <w:pPr>
        <w:spacing w:after="0" w:line="240" w:lineRule="auto"/>
        <w:ind w:firstLine="709"/>
        <w:contextualSpacing/>
        <w:jc w:val="both"/>
        <w:rPr>
          <w:rFonts w:ascii="Times New Roman" w:hAnsi="Times New Roman" w:cs="Times New Roman"/>
          <w:sz w:val="24"/>
          <w:szCs w:val="24"/>
        </w:rPr>
      </w:pPr>
    </w:p>
    <w:p w:rsidR="00124767" w:rsidRDefault="00124767" w:rsidP="008156D3">
      <w:pPr>
        <w:spacing w:after="0" w:line="240" w:lineRule="auto"/>
        <w:ind w:firstLine="709"/>
        <w:contextualSpacing/>
        <w:jc w:val="center"/>
        <w:rPr>
          <w:rFonts w:ascii="Times New Roman" w:hAnsi="Times New Roman" w:cs="Times New Roman"/>
          <w:sz w:val="24"/>
          <w:szCs w:val="24"/>
        </w:rPr>
      </w:pPr>
      <w:r>
        <w:rPr>
          <w:rFonts w:ascii="Times New Roman" w:hAnsi="Times New Roman" w:cs="Times New Roman"/>
          <w:sz w:val="24"/>
          <w:szCs w:val="24"/>
        </w:rPr>
        <w:t>ПОЛОЖЕНИЕ</w:t>
      </w:r>
    </w:p>
    <w:p w:rsidR="00124767" w:rsidRDefault="00124767" w:rsidP="008156D3">
      <w:pPr>
        <w:spacing w:after="0" w:line="240" w:lineRule="auto"/>
        <w:ind w:firstLine="709"/>
        <w:contextualSpacing/>
        <w:jc w:val="center"/>
        <w:rPr>
          <w:rFonts w:ascii="Times New Roman" w:hAnsi="Times New Roman" w:cs="Times New Roman"/>
          <w:sz w:val="24"/>
          <w:szCs w:val="24"/>
        </w:rPr>
      </w:pPr>
      <w:r>
        <w:rPr>
          <w:rFonts w:ascii="Times New Roman" w:hAnsi="Times New Roman" w:cs="Times New Roman"/>
          <w:sz w:val="24"/>
          <w:szCs w:val="24"/>
        </w:rPr>
        <w:t xml:space="preserve">о Комиссии по проектному управлению при руководителе </w:t>
      </w:r>
    </w:p>
    <w:p w:rsidR="00124767" w:rsidRDefault="00124767" w:rsidP="008156D3">
      <w:pPr>
        <w:spacing w:after="0" w:line="240" w:lineRule="auto"/>
        <w:ind w:firstLine="709"/>
        <w:contextualSpacing/>
        <w:jc w:val="center"/>
        <w:rPr>
          <w:rFonts w:ascii="Times New Roman" w:hAnsi="Times New Roman" w:cs="Times New Roman"/>
          <w:sz w:val="24"/>
          <w:szCs w:val="24"/>
        </w:rPr>
      </w:pPr>
      <w:r>
        <w:rPr>
          <w:rFonts w:ascii="Times New Roman" w:hAnsi="Times New Roman" w:cs="Times New Roman"/>
          <w:sz w:val="24"/>
          <w:szCs w:val="24"/>
        </w:rPr>
        <w:t>Администрации города Пущино</w:t>
      </w:r>
    </w:p>
    <w:p w:rsidR="00124767" w:rsidRDefault="00124767" w:rsidP="008156D3">
      <w:pPr>
        <w:spacing w:after="0" w:line="240" w:lineRule="auto"/>
        <w:ind w:firstLine="709"/>
        <w:contextualSpacing/>
        <w:jc w:val="center"/>
        <w:rPr>
          <w:rFonts w:ascii="Times New Roman" w:hAnsi="Times New Roman" w:cs="Times New Roman"/>
          <w:sz w:val="24"/>
          <w:szCs w:val="24"/>
        </w:rPr>
      </w:pPr>
    </w:p>
    <w:p w:rsidR="00124767" w:rsidRDefault="00124767" w:rsidP="008156D3">
      <w:pPr>
        <w:spacing w:after="0" w:line="240" w:lineRule="auto"/>
        <w:ind w:firstLine="709"/>
        <w:contextualSpacing/>
        <w:jc w:val="center"/>
        <w:rPr>
          <w:rFonts w:ascii="Times New Roman" w:hAnsi="Times New Roman" w:cs="Times New Roman"/>
          <w:b/>
          <w:sz w:val="24"/>
          <w:szCs w:val="24"/>
        </w:rPr>
      </w:pPr>
      <w:r w:rsidRPr="00124767">
        <w:rPr>
          <w:rFonts w:ascii="Times New Roman" w:hAnsi="Times New Roman" w:cs="Times New Roman"/>
          <w:b/>
          <w:sz w:val="24"/>
          <w:szCs w:val="24"/>
          <w:lang w:val="en-US"/>
        </w:rPr>
        <w:t>I</w:t>
      </w:r>
      <w:r w:rsidRPr="00124767">
        <w:rPr>
          <w:rFonts w:ascii="Times New Roman" w:hAnsi="Times New Roman" w:cs="Times New Roman"/>
          <w:b/>
          <w:sz w:val="24"/>
          <w:szCs w:val="24"/>
        </w:rPr>
        <w:t xml:space="preserve">. Общие положения </w:t>
      </w:r>
    </w:p>
    <w:p w:rsidR="00124767" w:rsidRPr="00124767" w:rsidRDefault="00124767" w:rsidP="008156D3">
      <w:pPr>
        <w:spacing w:after="0" w:line="240" w:lineRule="auto"/>
        <w:ind w:firstLine="709"/>
        <w:contextualSpacing/>
        <w:jc w:val="center"/>
        <w:rPr>
          <w:rFonts w:ascii="Times New Roman" w:hAnsi="Times New Roman" w:cs="Times New Roman"/>
          <w:b/>
          <w:sz w:val="24"/>
          <w:szCs w:val="24"/>
        </w:rPr>
      </w:pP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Настоящее положение определяет порядок работы Комиссии по проектному управлению при руководителе Администрации города Пущино (далее - Комиссия) в рамках организации проектной деятельности в Администрации города Пущино (далее –Администрация).</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Комиссия является коллегиальным координационным органом, а также постоянным органом управления проектной деятельностью, созданным для управления приоритетными проектами городского округа Пущино.</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Комиссия в своей деятельности руководствуется Уставом городского округа Пущино и иными муниципальными правовыми актами городского округа Пущино, а также настоящим Положением.</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4. Комиссия осуществляет свою деятельность во взаимодействии с центральными исполнительными органами государственной власти Московской области, государственными органами Московской области, общественными и иными организациями. </w:t>
      </w:r>
    </w:p>
    <w:p w:rsidR="00124767" w:rsidRPr="00696CDD" w:rsidRDefault="00124767" w:rsidP="008156D3">
      <w:pPr>
        <w:spacing w:after="0" w:line="240" w:lineRule="auto"/>
        <w:ind w:firstLine="709"/>
        <w:contextualSpacing/>
        <w:jc w:val="both"/>
        <w:rPr>
          <w:rFonts w:ascii="Times New Roman" w:hAnsi="Times New Roman" w:cs="Times New Roman"/>
          <w:sz w:val="24"/>
          <w:szCs w:val="24"/>
        </w:rPr>
      </w:pPr>
    </w:p>
    <w:p w:rsidR="00124767" w:rsidRPr="008156D3" w:rsidRDefault="00124767" w:rsidP="008156D3">
      <w:pPr>
        <w:spacing w:after="0" w:line="240" w:lineRule="auto"/>
        <w:ind w:firstLine="709"/>
        <w:contextualSpacing/>
        <w:jc w:val="center"/>
        <w:rPr>
          <w:rFonts w:ascii="Times New Roman" w:hAnsi="Times New Roman" w:cs="Times New Roman"/>
          <w:b/>
          <w:sz w:val="24"/>
          <w:szCs w:val="24"/>
        </w:rPr>
      </w:pPr>
      <w:r w:rsidRPr="008156D3">
        <w:rPr>
          <w:rFonts w:ascii="Times New Roman" w:hAnsi="Times New Roman" w:cs="Times New Roman"/>
          <w:b/>
          <w:sz w:val="24"/>
          <w:szCs w:val="24"/>
          <w:lang w:val="en-US"/>
        </w:rPr>
        <w:t>II</w:t>
      </w:r>
      <w:r w:rsidRPr="008156D3">
        <w:rPr>
          <w:rFonts w:ascii="Times New Roman" w:hAnsi="Times New Roman" w:cs="Times New Roman"/>
          <w:b/>
          <w:sz w:val="24"/>
          <w:szCs w:val="24"/>
        </w:rPr>
        <w:t>. Функции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5. Комиссия осуществляет функции в соответствии с Положением об организации проектной деятельности в Администрации.</w:t>
      </w:r>
    </w:p>
    <w:p w:rsidR="00124767" w:rsidRDefault="00124767" w:rsidP="008156D3">
      <w:pPr>
        <w:spacing w:after="0" w:line="240" w:lineRule="auto"/>
        <w:ind w:firstLine="709"/>
        <w:contextualSpacing/>
        <w:jc w:val="both"/>
        <w:rPr>
          <w:rFonts w:ascii="Times New Roman" w:hAnsi="Times New Roman" w:cs="Times New Roman"/>
          <w:sz w:val="24"/>
          <w:szCs w:val="24"/>
        </w:rPr>
      </w:pPr>
    </w:p>
    <w:p w:rsidR="00124767" w:rsidRPr="008156D3" w:rsidRDefault="00124767" w:rsidP="008156D3">
      <w:pPr>
        <w:spacing w:after="0" w:line="240" w:lineRule="auto"/>
        <w:ind w:firstLine="709"/>
        <w:contextualSpacing/>
        <w:jc w:val="center"/>
        <w:rPr>
          <w:rFonts w:ascii="Times New Roman" w:hAnsi="Times New Roman" w:cs="Times New Roman"/>
          <w:b/>
          <w:sz w:val="24"/>
          <w:szCs w:val="24"/>
        </w:rPr>
      </w:pPr>
      <w:r w:rsidRPr="008156D3">
        <w:rPr>
          <w:rFonts w:ascii="Times New Roman" w:hAnsi="Times New Roman" w:cs="Times New Roman"/>
          <w:b/>
          <w:sz w:val="24"/>
          <w:szCs w:val="24"/>
          <w:lang w:val="en-US"/>
        </w:rPr>
        <w:t>III</w:t>
      </w:r>
      <w:r w:rsidR="008156D3" w:rsidRPr="008156D3">
        <w:rPr>
          <w:rFonts w:ascii="Times New Roman" w:hAnsi="Times New Roman" w:cs="Times New Roman"/>
          <w:b/>
          <w:sz w:val="24"/>
          <w:szCs w:val="24"/>
        </w:rPr>
        <w:t>.</w:t>
      </w:r>
      <w:r w:rsidRPr="008156D3">
        <w:rPr>
          <w:rFonts w:ascii="Times New Roman" w:hAnsi="Times New Roman" w:cs="Times New Roman"/>
          <w:b/>
          <w:sz w:val="24"/>
          <w:szCs w:val="24"/>
        </w:rPr>
        <w:t xml:space="preserve"> Состав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Pr="00696CDD">
        <w:rPr>
          <w:rFonts w:ascii="Times New Roman" w:hAnsi="Times New Roman" w:cs="Times New Roman"/>
          <w:sz w:val="24"/>
          <w:szCs w:val="24"/>
        </w:rPr>
        <w:t xml:space="preserve"> </w:t>
      </w:r>
      <w:r>
        <w:rPr>
          <w:rFonts w:ascii="Times New Roman" w:hAnsi="Times New Roman" w:cs="Times New Roman"/>
          <w:sz w:val="24"/>
          <w:szCs w:val="24"/>
        </w:rPr>
        <w:t>В состав Комиссии входят:</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Председатель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заместитель председателя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члены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секретарь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 Председателем Комиссии является руководитель Администрации, в случае его отсутствия обязанности председателя Комиссии выполняет заместитель председателя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550EBD">
        <w:rPr>
          <w:rFonts w:ascii="Times New Roman" w:hAnsi="Times New Roman" w:cs="Times New Roman"/>
          <w:sz w:val="24"/>
          <w:szCs w:val="24"/>
        </w:rPr>
        <w:t xml:space="preserve"> </w:t>
      </w:r>
      <w:r>
        <w:rPr>
          <w:rFonts w:ascii="Times New Roman" w:hAnsi="Times New Roman" w:cs="Times New Roman"/>
          <w:sz w:val="24"/>
          <w:szCs w:val="24"/>
        </w:rPr>
        <w:t xml:space="preserve">Состав Комиссии утверждается постановлением </w:t>
      </w:r>
      <w:r w:rsidR="008156D3">
        <w:rPr>
          <w:rFonts w:ascii="Times New Roman" w:hAnsi="Times New Roman" w:cs="Times New Roman"/>
          <w:sz w:val="24"/>
          <w:szCs w:val="24"/>
        </w:rPr>
        <w:t>Администрации.</w:t>
      </w:r>
    </w:p>
    <w:p w:rsidR="00124767" w:rsidRPr="00550EBD" w:rsidRDefault="00124767" w:rsidP="008156D3">
      <w:pPr>
        <w:spacing w:after="0" w:line="240" w:lineRule="auto"/>
        <w:ind w:firstLine="709"/>
        <w:contextualSpacing/>
        <w:jc w:val="both"/>
        <w:rPr>
          <w:rFonts w:ascii="Times New Roman" w:hAnsi="Times New Roman" w:cs="Times New Roman"/>
          <w:sz w:val="24"/>
          <w:szCs w:val="24"/>
        </w:rPr>
      </w:pPr>
    </w:p>
    <w:p w:rsidR="00124767" w:rsidRPr="008156D3" w:rsidRDefault="00124767" w:rsidP="008156D3">
      <w:pPr>
        <w:spacing w:after="0" w:line="240" w:lineRule="auto"/>
        <w:ind w:firstLine="709"/>
        <w:contextualSpacing/>
        <w:jc w:val="center"/>
        <w:rPr>
          <w:rFonts w:ascii="Times New Roman" w:hAnsi="Times New Roman" w:cs="Times New Roman"/>
          <w:b/>
          <w:sz w:val="24"/>
          <w:szCs w:val="24"/>
        </w:rPr>
      </w:pPr>
      <w:r w:rsidRPr="008156D3">
        <w:rPr>
          <w:rFonts w:ascii="Times New Roman" w:hAnsi="Times New Roman" w:cs="Times New Roman"/>
          <w:b/>
          <w:sz w:val="24"/>
          <w:szCs w:val="24"/>
          <w:lang w:val="en-US"/>
        </w:rPr>
        <w:t>IV</w:t>
      </w:r>
      <w:r w:rsidRPr="008156D3">
        <w:rPr>
          <w:rFonts w:ascii="Times New Roman" w:hAnsi="Times New Roman" w:cs="Times New Roman"/>
          <w:b/>
          <w:sz w:val="24"/>
          <w:szCs w:val="24"/>
        </w:rPr>
        <w:t>. Функции председателя Комиссии, права и ответственность членов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9. Председатель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а) руководит деятельностью Комиссии и обеспечивает планирование ее деятельности;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б) распределяет обязанности между членами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утверждает повестку дня заседаний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г) объявляет заседание Комиссии правомочным или выносит решение о его переносе из-за отсутствия необходимого количества членов;</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 председательствует на заседаниях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е) принимает решение об участии в заседаниях Комиссии лиц, не являющихся членами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ж) подписывает протоколы заседаний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з) организует контроль за выполнением решений, принятых Комиссией.</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10. Члены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а) участвуют в заседаниях Комиссии и в выработке ее решений;</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б) выполняют решения Комиссии и поручения Председателя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имеют право:</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вносить предложения о созыве внеочередного заседания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вносить предложения в повестку дня и по порядку проведения заседания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знакомиться с материалами по вопросам, рассматриваемым Комиссией;</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представлять документы на заседании Комиссии, вносить предложения о внесении изменений и дополнений в проекты документов, рассматриваемые Комиссией;</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голосовать на заседаниях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11. Секретарь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а) уведомляет членов Комиссии о дате проведения очередного заседания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б) подготавливает и направляет Председателю, заместителю Председателя,</w:t>
      </w:r>
      <w:r w:rsidR="008156D3">
        <w:rPr>
          <w:rFonts w:ascii="Times New Roman" w:hAnsi="Times New Roman" w:cs="Times New Roman"/>
          <w:sz w:val="24"/>
          <w:szCs w:val="24"/>
        </w:rPr>
        <w:t xml:space="preserve"> </w:t>
      </w:r>
      <w:r>
        <w:rPr>
          <w:rFonts w:ascii="Times New Roman" w:hAnsi="Times New Roman" w:cs="Times New Roman"/>
          <w:sz w:val="24"/>
          <w:szCs w:val="24"/>
        </w:rPr>
        <w:t>членам Комиссии и иным лицам по указанию Председателя Комиссии документы, необходимые для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составляет и подписывает протоколы заседаний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г) выполняет иные действия организационно-технического характера для обеспечения деятельности Комиссии в соответствии с настоящим Положением;</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 имеет право получать от Председателя, заместителя Председателя, членов Комиссии, структурных подразделений Администрации документы, необходимые для работы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12. Комиссия в пределах своей компетенции имеет право:</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а) создавать рабочие группы для подготовки проектов решений и других материалов, представляемых на рассмотрение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б) заслушивать на заседаниях отчеты и информацию от руководителей проектов, структурных подразделений Администрации и организаций, осуществляющих деятельность на территории городского округа Пущино.</w:t>
      </w:r>
    </w:p>
    <w:p w:rsidR="00124767" w:rsidRDefault="00124767" w:rsidP="008156D3">
      <w:pPr>
        <w:spacing w:after="0" w:line="240" w:lineRule="auto"/>
        <w:ind w:firstLine="709"/>
        <w:contextualSpacing/>
        <w:jc w:val="both"/>
        <w:rPr>
          <w:rFonts w:ascii="Times New Roman" w:hAnsi="Times New Roman" w:cs="Times New Roman"/>
          <w:sz w:val="24"/>
          <w:szCs w:val="24"/>
        </w:rPr>
      </w:pPr>
    </w:p>
    <w:p w:rsidR="00124767" w:rsidRPr="008156D3" w:rsidRDefault="00124767" w:rsidP="008156D3">
      <w:pPr>
        <w:spacing w:after="0" w:line="240" w:lineRule="auto"/>
        <w:ind w:firstLine="709"/>
        <w:contextualSpacing/>
        <w:jc w:val="center"/>
        <w:rPr>
          <w:rFonts w:ascii="Times New Roman" w:hAnsi="Times New Roman" w:cs="Times New Roman"/>
          <w:b/>
          <w:sz w:val="24"/>
          <w:szCs w:val="24"/>
        </w:rPr>
      </w:pPr>
      <w:r w:rsidRPr="008156D3">
        <w:rPr>
          <w:rFonts w:ascii="Times New Roman" w:hAnsi="Times New Roman" w:cs="Times New Roman"/>
          <w:b/>
          <w:sz w:val="24"/>
          <w:szCs w:val="24"/>
          <w:lang w:val="en-US"/>
        </w:rPr>
        <w:t>V</w:t>
      </w:r>
      <w:r w:rsidRPr="008156D3">
        <w:rPr>
          <w:rFonts w:ascii="Times New Roman" w:hAnsi="Times New Roman" w:cs="Times New Roman"/>
          <w:b/>
          <w:sz w:val="24"/>
          <w:szCs w:val="24"/>
        </w:rPr>
        <w:t>. Порядок работы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13. Формой работы Комиссии является ее заседание.</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14. Заседания Комиссии проводятся по мере необходимости, в соответствии с решением Председателя Комиссии. Проведение заседания Комиссии может быть инициировано одним из членов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15. Члены комиссии принимаю участие в заседании Комиссии лично. </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16. Повестка дня очередного заседания формируется и утверждается Председателем Комиссии, после чего направляется секретарем Комиссии членам Комиссии в день утверждения.</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17. Заседание Комиссии является правомочным, если на нем присутствуют более половины от установленного числа членов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18. Комиссия принимает решения посредством открытого голосования. Решения Комиссии принимаются простым большинством голосов членов Комиссии, а также отсутствующих членов Комиссии, представивших председателю Комиссии мнение по вопросам повестки в письменной форме.</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19.</w:t>
      </w:r>
      <w:r w:rsidR="00880B67">
        <w:rPr>
          <w:rFonts w:ascii="Times New Roman" w:hAnsi="Times New Roman" w:cs="Times New Roman"/>
          <w:sz w:val="24"/>
          <w:szCs w:val="24"/>
        </w:rPr>
        <w:t xml:space="preserve"> </w:t>
      </w:r>
      <w:r>
        <w:rPr>
          <w:rFonts w:ascii="Times New Roman" w:hAnsi="Times New Roman" w:cs="Times New Roman"/>
          <w:sz w:val="24"/>
          <w:szCs w:val="24"/>
        </w:rPr>
        <w:t>В случае равенства голосов голос председателя Комиссии является решающим.</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20. Решения Комиссии оформляются протоколами заседаний Комиссии и подписываются председательствующим на заседании Комиссии и секретарем Комиссии.</w:t>
      </w:r>
    </w:p>
    <w:p w:rsidR="00124767" w:rsidRDefault="00124767" w:rsidP="008156D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21. Организационно-техническое обеспечение деятельности Комиссии осуществляется отделом экономики Администрации</w:t>
      </w:r>
      <w:r w:rsidR="008156D3">
        <w:rPr>
          <w:rFonts w:ascii="Times New Roman" w:hAnsi="Times New Roman" w:cs="Times New Roman"/>
          <w:sz w:val="24"/>
          <w:szCs w:val="24"/>
        </w:rPr>
        <w:t xml:space="preserve"> города Пущино</w:t>
      </w:r>
      <w:r>
        <w:rPr>
          <w:rFonts w:ascii="Times New Roman" w:hAnsi="Times New Roman" w:cs="Times New Roman"/>
          <w:sz w:val="24"/>
          <w:szCs w:val="24"/>
        </w:rPr>
        <w:t>.</w:t>
      </w:r>
    </w:p>
    <w:p w:rsidR="00124767" w:rsidRDefault="00124767" w:rsidP="00124767">
      <w:pPr>
        <w:spacing w:line="240" w:lineRule="auto"/>
        <w:contextualSpacing/>
        <w:jc w:val="center"/>
        <w:rPr>
          <w:rFonts w:ascii="Times New Roman" w:hAnsi="Times New Roman" w:cs="Times New Roman"/>
          <w:sz w:val="24"/>
          <w:szCs w:val="24"/>
        </w:rPr>
      </w:pPr>
    </w:p>
    <w:p w:rsidR="00316761" w:rsidRDefault="00316761" w:rsidP="00124767">
      <w:pPr>
        <w:spacing w:after="0" w:line="240" w:lineRule="auto"/>
        <w:ind w:firstLine="709"/>
        <w:contextualSpacing/>
        <w:jc w:val="both"/>
        <w:rPr>
          <w:rFonts w:ascii="Times New Roman" w:hAnsi="Times New Roman" w:cs="Times New Roman"/>
          <w:sz w:val="24"/>
          <w:szCs w:val="24"/>
        </w:rPr>
      </w:pPr>
    </w:p>
    <w:p w:rsidR="008156D3" w:rsidRDefault="008156D3" w:rsidP="00124767">
      <w:pPr>
        <w:spacing w:after="0" w:line="240" w:lineRule="auto"/>
        <w:ind w:firstLine="709"/>
        <w:contextualSpacing/>
        <w:jc w:val="both"/>
        <w:rPr>
          <w:rFonts w:ascii="Times New Roman" w:hAnsi="Times New Roman" w:cs="Times New Roman"/>
          <w:sz w:val="24"/>
          <w:szCs w:val="24"/>
        </w:rPr>
      </w:pPr>
    </w:p>
    <w:p w:rsidR="00880B67" w:rsidRDefault="00880B67" w:rsidP="008156D3">
      <w:pPr>
        <w:spacing w:after="0" w:line="240" w:lineRule="auto"/>
        <w:ind w:firstLine="5954"/>
        <w:contextualSpacing/>
        <w:rPr>
          <w:rFonts w:ascii="Times New Roman" w:hAnsi="Times New Roman" w:cs="Times New Roman"/>
          <w:sz w:val="24"/>
          <w:szCs w:val="24"/>
        </w:rPr>
      </w:pPr>
    </w:p>
    <w:p w:rsidR="008156D3" w:rsidRDefault="008156D3" w:rsidP="008156D3">
      <w:pPr>
        <w:spacing w:after="0" w:line="240" w:lineRule="auto"/>
        <w:ind w:firstLine="5954"/>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3</w:t>
      </w:r>
      <w:r>
        <w:rPr>
          <w:rFonts w:ascii="Times New Roman" w:hAnsi="Times New Roman" w:cs="Times New Roman"/>
          <w:sz w:val="24"/>
          <w:szCs w:val="24"/>
        </w:rPr>
        <w:t xml:space="preserve"> к постановлению</w:t>
      </w:r>
    </w:p>
    <w:p w:rsidR="008156D3" w:rsidRDefault="008156D3" w:rsidP="008156D3">
      <w:pPr>
        <w:spacing w:after="0" w:line="240" w:lineRule="auto"/>
        <w:ind w:firstLine="5954"/>
        <w:contextualSpacing/>
        <w:rPr>
          <w:rFonts w:ascii="Times New Roman" w:hAnsi="Times New Roman" w:cs="Times New Roman"/>
          <w:sz w:val="24"/>
          <w:szCs w:val="24"/>
        </w:rPr>
      </w:pPr>
      <w:r>
        <w:rPr>
          <w:rFonts w:ascii="Times New Roman" w:hAnsi="Times New Roman" w:cs="Times New Roman"/>
          <w:sz w:val="24"/>
          <w:szCs w:val="24"/>
        </w:rPr>
        <w:t>Администрации города Пущино</w:t>
      </w:r>
    </w:p>
    <w:p w:rsidR="008156D3" w:rsidRPr="00977E75" w:rsidRDefault="008156D3" w:rsidP="008156D3">
      <w:pPr>
        <w:spacing w:after="0" w:line="240" w:lineRule="auto"/>
        <w:ind w:firstLine="5954"/>
        <w:contextualSpacing/>
        <w:rPr>
          <w:rFonts w:ascii="Times New Roman" w:hAnsi="Times New Roman" w:cs="Times New Roman"/>
          <w:sz w:val="24"/>
          <w:szCs w:val="24"/>
          <w:u w:val="single"/>
        </w:rPr>
      </w:pPr>
      <w:r>
        <w:rPr>
          <w:rFonts w:ascii="Times New Roman" w:hAnsi="Times New Roman" w:cs="Times New Roman"/>
          <w:sz w:val="24"/>
          <w:szCs w:val="24"/>
        </w:rPr>
        <w:t xml:space="preserve">от </w:t>
      </w:r>
      <w:r>
        <w:rPr>
          <w:rFonts w:ascii="Times New Roman" w:hAnsi="Times New Roman" w:cs="Times New Roman"/>
          <w:sz w:val="24"/>
          <w:szCs w:val="24"/>
          <w:u w:val="single"/>
        </w:rPr>
        <w:t>11.04.2017</w:t>
      </w:r>
      <w:r>
        <w:rPr>
          <w:rFonts w:ascii="Times New Roman" w:hAnsi="Times New Roman" w:cs="Times New Roman"/>
          <w:sz w:val="24"/>
          <w:szCs w:val="24"/>
        </w:rPr>
        <w:t xml:space="preserve"> № </w:t>
      </w:r>
      <w:r>
        <w:rPr>
          <w:rFonts w:ascii="Times New Roman" w:hAnsi="Times New Roman" w:cs="Times New Roman"/>
          <w:sz w:val="24"/>
          <w:szCs w:val="24"/>
          <w:u w:val="single"/>
        </w:rPr>
        <w:t>164-п</w:t>
      </w:r>
    </w:p>
    <w:p w:rsidR="008156D3" w:rsidRDefault="008156D3" w:rsidP="008156D3">
      <w:pPr>
        <w:spacing w:after="0" w:line="240" w:lineRule="auto"/>
        <w:jc w:val="center"/>
        <w:rPr>
          <w:rFonts w:ascii="Times New Roman" w:hAnsi="Times New Roman" w:cs="Times New Roman"/>
          <w:sz w:val="24"/>
          <w:szCs w:val="24"/>
        </w:rPr>
      </w:pPr>
    </w:p>
    <w:p w:rsidR="008156D3" w:rsidRDefault="008156D3" w:rsidP="008156D3">
      <w:pPr>
        <w:spacing w:after="0" w:line="240" w:lineRule="auto"/>
        <w:jc w:val="center"/>
        <w:rPr>
          <w:rFonts w:ascii="Times New Roman" w:hAnsi="Times New Roman" w:cs="Times New Roman"/>
          <w:sz w:val="24"/>
          <w:szCs w:val="24"/>
        </w:rPr>
      </w:pPr>
    </w:p>
    <w:p w:rsidR="008156D3" w:rsidRPr="008156D3" w:rsidRDefault="008156D3" w:rsidP="008156D3">
      <w:pPr>
        <w:spacing w:after="0" w:line="240" w:lineRule="auto"/>
        <w:jc w:val="center"/>
        <w:rPr>
          <w:rFonts w:ascii="Times New Roman" w:hAnsi="Times New Roman" w:cs="Times New Roman"/>
          <w:sz w:val="24"/>
          <w:szCs w:val="24"/>
        </w:rPr>
      </w:pPr>
      <w:r w:rsidRPr="008156D3">
        <w:rPr>
          <w:rFonts w:ascii="Times New Roman" w:hAnsi="Times New Roman" w:cs="Times New Roman"/>
          <w:sz w:val="24"/>
          <w:szCs w:val="24"/>
        </w:rPr>
        <w:t>СОСТАВ</w:t>
      </w:r>
    </w:p>
    <w:p w:rsidR="008156D3" w:rsidRPr="008156D3" w:rsidRDefault="008156D3" w:rsidP="008156D3">
      <w:pPr>
        <w:spacing w:after="0" w:line="240" w:lineRule="auto"/>
        <w:jc w:val="center"/>
        <w:rPr>
          <w:rFonts w:ascii="Times New Roman" w:hAnsi="Times New Roman" w:cs="Times New Roman"/>
          <w:sz w:val="24"/>
          <w:szCs w:val="24"/>
        </w:rPr>
      </w:pPr>
    </w:p>
    <w:p w:rsidR="008156D3" w:rsidRPr="008156D3" w:rsidRDefault="008156D3" w:rsidP="008156D3">
      <w:pPr>
        <w:spacing w:after="0" w:line="240" w:lineRule="auto"/>
        <w:ind w:firstLine="142"/>
        <w:rPr>
          <w:rFonts w:ascii="Times New Roman" w:hAnsi="Times New Roman" w:cs="Times New Roman"/>
          <w:sz w:val="24"/>
          <w:szCs w:val="24"/>
        </w:rPr>
      </w:pPr>
      <w:r w:rsidRPr="008156D3">
        <w:rPr>
          <w:rFonts w:ascii="Times New Roman" w:hAnsi="Times New Roman" w:cs="Times New Roman"/>
          <w:sz w:val="24"/>
          <w:szCs w:val="24"/>
        </w:rPr>
        <w:t>Комиссии по проектному управлению при руководителе Администрации города Пущино</w:t>
      </w:r>
    </w:p>
    <w:p w:rsidR="008156D3" w:rsidRDefault="008156D3" w:rsidP="008156D3">
      <w:pPr>
        <w:spacing w:after="0" w:line="240" w:lineRule="auto"/>
        <w:jc w:val="center"/>
        <w:rPr>
          <w:rFonts w:ascii="Times New Roman" w:hAnsi="Times New Roman" w:cs="Times New Roman"/>
          <w:sz w:val="24"/>
          <w:szCs w:val="24"/>
        </w:rPr>
      </w:pPr>
    </w:p>
    <w:p w:rsidR="008156D3" w:rsidRPr="008156D3" w:rsidRDefault="008156D3" w:rsidP="008156D3">
      <w:pPr>
        <w:spacing w:after="0" w:line="240" w:lineRule="auto"/>
        <w:jc w:val="center"/>
        <w:rPr>
          <w:rFonts w:ascii="Times New Roman" w:hAnsi="Times New Roman" w:cs="Times New Roman"/>
          <w:sz w:val="24"/>
          <w:szCs w:val="24"/>
        </w:rPr>
      </w:pPr>
    </w:p>
    <w:tbl>
      <w:tblPr>
        <w:tblStyle w:val="a7"/>
        <w:tblW w:w="0" w:type="auto"/>
        <w:tblLook w:val="04A0" w:firstRow="1" w:lastRow="0" w:firstColumn="1" w:lastColumn="0" w:noHBand="0" w:noVBand="1"/>
      </w:tblPr>
      <w:tblGrid>
        <w:gridCol w:w="3510"/>
        <w:gridCol w:w="851"/>
        <w:gridCol w:w="5210"/>
      </w:tblGrid>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Фомина Юлия Алексеевна</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156D3">
            <w:pPr>
              <w:rPr>
                <w:rFonts w:ascii="Times New Roman" w:hAnsi="Times New Roman" w:cs="Times New Roman"/>
                <w:sz w:val="24"/>
                <w:szCs w:val="24"/>
              </w:rPr>
            </w:pPr>
            <w:r w:rsidRPr="008156D3">
              <w:rPr>
                <w:rFonts w:ascii="Times New Roman" w:hAnsi="Times New Roman" w:cs="Times New Roman"/>
                <w:sz w:val="24"/>
                <w:szCs w:val="24"/>
              </w:rPr>
              <w:t>Первый заместитель руководителя Администрации города Пущино</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Бирюкова Елена Васильевна</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Председатель Комиссии</w:t>
            </w:r>
          </w:p>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Заместитель руководителя Администрации города Пущино</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proofErr w:type="spellStart"/>
            <w:r w:rsidRPr="008156D3">
              <w:rPr>
                <w:rFonts w:ascii="Times New Roman" w:hAnsi="Times New Roman" w:cs="Times New Roman"/>
                <w:sz w:val="24"/>
                <w:szCs w:val="24"/>
              </w:rPr>
              <w:t>Чикунов</w:t>
            </w:r>
            <w:proofErr w:type="spellEnd"/>
            <w:r w:rsidRPr="008156D3">
              <w:rPr>
                <w:rFonts w:ascii="Times New Roman" w:hAnsi="Times New Roman" w:cs="Times New Roman"/>
                <w:sz w:val="24"/>
                <w:szCs w:val="24"/>
              </w:rPr>
              <w:t xml:space="preserve"> Владимир Николаевич</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заместитель председателя Комиссии</w:t>
            </w:r>
          </w:p>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Заместитель руководителя Администрации города Пущино</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Донец Виктор Павлович</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Заместитель руководителя Администрации города Пущино</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Прошина Наталья Николаевна</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Начальник финансового отдела</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Оськин Александр Васильевич</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Председатель КУИ города Пущино</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roofErr w:type="spellStart"/>
            <w:r w:rsidRPr="008156D3">
              <w:rPr>
                <w:rFonts w:ascii="Times New Roman" w:hAnsi="Times New Roman" w:cs="Times New Roman"/>
                <w:sz w:val="24"/>
                <w:szCs w:val="24"/>
              </w:rPr>
              <w:t>Танцева</w:t>
            </w:r>
            <w:proofErr w:type="spellEnd"/>
            <w:r w:rsidRPr="008156D3">
              <w:rPr>
                <w:rFonts w:ascii="Times New Roman" w:hAnsi="Times New Roman" w:cs="Times New Roman"/>
                <w:sz w:val="24"/>
                <w:szCs w:val="24"/>
              </w:rPr>
              <w:t xml:space="preserve"> Татьяна Валентиновна</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Начальник отдела экономики</w:t>
            </w:r>
          </w:p>
          <w:p w:rsidR="008156D3" w:rsidRPr="008156D3" w:rsidRDefault="008156D3" w:rsidP="008870E7">
            <w:pPr>
              <w:rPr>
                <w:rFonts w:ascii="Times New Roman" w:hAnsi="Times New Roman" w:cs="Times New Roman"/>
                <w:sz w:val="24"/>
                <w:szCs w:val="24"/>
              </w:rPr>
            </w:pP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Макеев Андрей Николаевич</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156D3">
            <w:pPr>
              <w:rPr>
                <w:rFonts w:ascii="Times New Roman" w:hAnsi="Times New Roman" w:cs="Times New Roman"/>
                <w:sz w:val="24"/>
                <w:szCs w:val="24"/>
              </w:rPr>
            </w:pPr>
            <w:r w:rsidRPr="008156D3">
              <w:rPr>
                <w:rFonts w:ascii="Times New Roman" w:hAnsi="Times New Roman" w:cs="Times New Roman"/>
                <w:sz w:val="24"/>
                <w:szCs w:val="24"/>
              </w:rPr>
              <w:t xml:space="preserve">Эксперт отдела культуры, спорта, туризма и работы с молодежью  </w:t>
            </w:r>
          </w:p>
        </w:tc>
      </w:tr>
      <w:tr w:rsidR="008156D3" w:rsidRPr="008156D3" w:rsidTr="008870E7">
        <w:tc>
          <w:tcPr>
            <w:tcW w:w="3510" w:type="dxa"/>
            <w:tcBorders>
              <w:top w:val="nil"/>
              <w:left w:val="nil"/>
              <w:bottom w:val="nil"/>
              <w:right w:val="nil"/>
            </w:tcBorders>
          </w:tcPr>
          <w:p w:rsidR="008156D3" w:rsidRPr="008156D3" w:rsidRDefault="008156D3" w:rsidP="008156D3">
            <w:pPr>
              <w:rPr>
                <w:rFonts w:ascii="Times New Roman" w:hAnsi="Times New Roman" w:cs="Times New Roman"/>
                <w:sz w:val="24"/>
                <w:szCs w:val="24"/>
              </w:rPr>
            </w:pPr>
            <w:proofErr w:type="spellStart"/>
            <w:r w:rsidRPr="008156D3">
              <w:rPr>
                <w:rFonts w:ascii="Times New Roman" w:hAnsi="Times New Roman" w:cs="Times New Roman"/>
                <w:sz w:val="24"/>
                <w:szCs w:val="24"/>
              </w:rPr>
              <w:t>Андреенкова</w:t>
            </w:r>
            <w:proofErr w:type="spellEnd"/>
            <w:r w:rsidRPr="008156D3">
              <w:rPr>
                <w:rFonts w:ascii="Times New Roman" w:hAnsi="Times New Roman" w:cs="Times New Roman"/>
                <w:sz w:val="24"/>
                <w:szCs w:val="24"/>
              </w:rPr>
              <w:t xml:space="preserve"> Елена Геннадьевна</w:t>
            </w: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Начальник юридического отдела</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Баранова Ирина Алексеевна</w:t>
            </w: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Начальник отдела земельных отношений</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 xml:space="preserve">Булгакова Наталья </w:t>
            </w: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Владимировна</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Начальник управления делами</w:t>
            </w:r>
          </w:p>
        </w:tc>
      </w:tr>
      <w:tr w:rsidR="008156D3" w:rsidRPr="008156D3" w:rsidTr="008870E7">
        <w:tc>
          <w:tcPr>
            <w:tcW w:w="35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Волкова Елена Валерьевна</w:t>
            </w:r>
          </w:p>
          <w:p w:rsidR="008156D3" w:rsidRPr="008156D3" w:rsidRDefault="008156D3" w:rsidP="008870E7">
            <w:pPr>
              <w:rPr>
                <w:rFonts w:ascii="Times New Roman" w:hAnsi="Times New Roman" w:cs="Times New Roman"/>
                <w:sz w:val="24"/>
                <w:szCs w:val="24"/>
              </w:rPr>
            </w:pP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sidRPr="008156D3">
              <w:rPr>
                <w:rFonts w:ascii="Times New Roman" w:hAnsi="Times New Roman" w:cs="Times New Roman"/>
                <w:sz w:val="24"/>
                <w:szCs w:val="24"/>
              </w:rPr>
              <w:t>Начальник отдела имущественных отношений</w:t>
            </w:r>
          </w:p>
        </w:tc>
      </w:tr>
      <w:tr w:rsidR="008156D3" w:rsidRPr="008156D3" w:rsidTr="008870E7">
        <w:tc>
          <w:tcPr>
            <w:tcW w:w="3510" w:type="dxa"/>
            <w:tcBorders>
              <w:top w:val="nil"/>
              <w:left w:val="nil"/>
              <w:bottom w:val="nil"/>
              <w:right w:val="nil"/>
            </w:tcBorders>
          </w:tcPr>
          <w:p w:rsidR="008156D3" w:rsidRPr="008156D3" w:rsidRDefault="008156D3" w:rsidP="008156D3">
            <w:pPr>
              <w:rPr>
                <w:rFonts w:ascii="Times New Roman" w:hAnsi="Times New Roman" w:cs="Times New Roman"/>
                <w:sz w:val="24"/>
                <w:szCs w:val="24"/>
              </w:rPr>
            </w:pPr>
            <w:proofErr w:type="spellStart"/>
            <w:r w:rsidRPr="008156D3">
              <w:rPr>
                <w:rFonts w:ascii="Times New Roman" w:hAnsi="Times New Roman" w:cs="Times New Roman"/>
                <w:sz w:val="24"/>
                <w:szCs w:val="24"/>
              </w:rPr>
              <w:t>Кулаткина</w:t>
            </w:r>
            <w:proofErr w:type="spellEnd"/>
            <w:r w:rsidRPr="008156D3">
              <w:rPr>
                <w:rFonts w:ascii="Times New Roman" w:hAnsi="Times New Roman" w:cs="Times New Roman"/>
                <w:sz w:val="24"/>
                <w:szCs w:val="24"/>
              </w:rPr>
              <w:t xml:space="preserve"> Татьяна Николаевна </w:t>
            </w:r>
          </w:p>
        </w:tc>
        <w:tc>
          <w:tcPr>
            <w:tcW w:w="851"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p>
        </w:tc>
        <w:tc>
          <w:tcPr>
            <w:tcW w:w="5210" w:type="dxa"/>
            <w:tcBorders>
              <w:top w:val="nil"/>
              <w:left w:val="nil"/>
              <w:bottom w:val="nil"/>
              <w:right w:val="nil"/>
            </w:tcBorders>
          </w:tcPr>
          <w:p w:rsidR="008156D3" w:rsidRPr="008156D3" w:rsidRDefault="008156D3" w:rsidP="008870E7">
            <w:pPr>
              <w:rPr>
                <w:rFonts w:ascii="Times New Roman" w:hAnsi="Times New Roman" w:cs="Times New Roman"/>
                <w:sz w:val="24"/>
                <w:szCs w:val="24"/>
              </w:rPr>
            </w:pPr>
            <w:r>
              <w:rPr>
                <w:rFonts w:ascii="Times New Roman" w:hAnsi="Times New Roman" w:cs="Times New Roman"/>
                <w:sz w:val="24"/>
                <w:szCs w:val="24"/>
              </w:rPr>
              <w:t>Э</w:t>
            </w:r>
            <w:r w:rsidRPr="008156D3">
              <w:rPr>
                <w:rFonts w:ascii="Times New Roman" w:hAnsi="Times New Roman" w:cs="Times New Roman"/>
                <w:sz w:val="24"/>
                <w:szCs w:val="24"/>
              </w:rPr>
              <w:t>ксперт отдела образования</w:t>
            </w:r>
          </w:p>
        </w:tc>
      </w:tr>
    </w:tbl>
    <w:p w:rsidR="008156D3" w:rsidRDefault="008156D3" w:rsidP="008156D3">
      <w:pPr>
        <w:jc w:val="center"/>
        <w:rPr>
          <w:sz w:val="24"/>
          <w:szCs w:val="24"/>
        </w:rPr>
      </w:pPr>
    </w:p>
    <w:p w:rsidR="008156D3" w:rsidRDefault="008156D3" w:rsidP="008156D3">
      <w:pPr>
        <w:jc w:val="center"/>
        <w:rPr>
          <w:sz w:val="24"/>
          <w:szCs w:val="24"/>
        </w:rPr>
      </w:pPr>
    </w:p>
    <w:p w:rsidR="008156D3" w:rsidRDefault="008156D3" w:rsidP="008156D3"/>
    <w:p w:rsidR="008156D3" w:rsidRPr="003E159B" w:rsidRDefault="008156D3" w:rsidP="00124767">
      <w:pPr>
        <w:spacing w:after="0" w:line="240" w:lineRule="auto"/>
        <w:ind w:firstLine="709"/>
        <w:contextualSpacing/>
        <w:jc w:val="both"/>
        <w:rPr>
          <w:rFonts w:ascii="Times New Roman" w:hAnsi="Times New Roman" w:cs="Times New Roman"/>
          <w:sz w:val="24"/>
          <w:szCs w:val="24"/>
        </w:rPr>
      </w:pPr>
    </w:p>
    <w:sectPr w:rsidR="008156D3" w:rsidRPr="003E159B" w:rsidSect="008156D3">
      <w:pgSz w:w="11906" w:h="16838"/>
      <w:pgMar w:top="992"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F05976"/>
    <w:multiLevelType w:val="hybridMultilevel"/>
    <w:tmpl w:val="97D0AEEA"/>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DCD"/>
    <w:rsid w:val="00005675"/>
    <w:rsid w:val="00025A5D"/>
    <w:rsid w:val="00025BD6"/>
    <w:rsid w:val="00032BE3"/>
    <w:rsid w:val="00042CF9"/>
    <w:rsid w:val="00045B53"/>
    <w:rsid w:val="00050AFD"/>
    <w:rsid w:val="00065C62"/>
    <w:rsid w:val="00086344"/>
    <w:rsid w:val="00093E1B"/>
    <w:rsid w:val="000B556A"/>
    <w:rsid w:val="000C277C"/>
    <w:rsid w:val="000D41E7"/>
    <w:rsid w:val="000E1FAE"/>
    <w:rsid w:val="00100F97"/>
    <w:rsid w:val="0011221F"/>
    <w:rsid w:val="00120C0B"/>
    <w:rsid w:val="00124767"/>
    <w:rsid w:val="0013163D"/>
    <w:rsid w:val="00140BF2"/>
    <w:rsid w:val="00151BE3"/>
    <w:rsid w:val="00160F39"/>
    <w:rsid w:val="00164641"/>
    <w:rsid w:val="001657C0"/>
    <w:rsid w:val="00184D9D"/>
    <w:rsid w:val="00187471"/>
    <w:rsid w:val="001A0ECD"/>
    <w:rsid w:val="001A409D"/>
    <w:rsid w:val="001B41B6"/>
    <w:rsid w:val="001C36D7"/>
    <w:rsid w:val="001D093B"/>
    <w:rsid w:val="002068C1"/>
    <w:rsid w:val="00213A4E"/>
    <w:rsid w:val="002252C4"/>
    <w:rsid w:val="002260AE"/>
    <w:rsid w:val="002305DD"/>
    <w:rsid w:val="002540AB"/>
    <w:rsid w:val="002547FC"/>
    <w:rsid w:val="0027546B"/>
    <w:rsid w:val="00282C7C"/>
    <w:rsid w:val="002A212C"/>
    <w:rsid w:val="002A3580"/>
    <w:rsid w:val="002B0006"/>
    <w:rsid w:val="002C0F13"/>
    <w:rsid w:val="002D1F84"/>
    <w:rsid w:val="002E392C"/>
    <w:rsid w:val="002E6462"/>
    <w:rsid w:val="003026D5"/>
    <w:rsid w:val="00311DA9"/>
    <w:rsid w:val="00316761"/>
    <w:rsid w:val="003168C7"/>
    <w:rsid w:val="003533A6"/>
    <w:rsid w:val="00372452"/>
    <w:rsid w:val="003755E2"/>
    <w:rsid w:val="00383AE7"/>
    <w:rsid w:val="00386355"/>
    <w:rsid w:val="00393EA7"/>
    <w:rsid w:val="003A094A"/>
    <w:rsid w:val="003A69DA"/>
    <w:rsid w:val="003A7BE1"/>
    <w:rsid w:val="003B55AC"/>
    <w:rsid w:val="003B63F1"/>
    <w:rsid w:val="003D5B6B"/>
    <w:rsid w:val="003E159B"/>
    <w:rsid w:val="003E73BC"/>
    <w:rsid w:val="003F4876"/>
    <w:rsid w:val="0040131C"/>
    <w:rsid w:val="00402D79"/>
    <w:rsid w:val="004140B9"/>
    <w:rsid w:val="004253EF"/>
    <w:rsid w:val="00430C6B"/>
    <w:rsid w:val="0043757B"/>
    <w:rsid w:val="00445F38"/>
    <w:rsid w:val="00446FC5"/>
    <w:rsid w:val="00452953"/>
    <w:rsid w:val="00457D06"/>
    <w:rsid w:val="00463B2B"/>
    <w:rsid w:val="004A4C4C"/>
    <w:rsid w:val="004B3525"/>
    <w:rsid w:val="004B469E"/>
    <w:rsid w:val="004D06AF"/>
    <w:rsid w:val="004D44BE"/>
    <w:rsid w:val="004D51B1"/>
    <w:rsid w:val="004E3687"/>
    <w:rsid w:val="004F423F"/>
    <w:rsid w:val="0050261C"/>
    <w:rsid w:val="00516479"/>
    <w:rsid w:val="00520F60"/>
    <w:rsid w:val="00526D90"/>
    <w:rsid w:val="00530EBB"/>
    <w:rsid w:val="005344F8"/>
    <w:rsid w:val="00545D6F"/>
    <w:rsid w:val="005536C9"/>
    <w:rsid w:val="0056092F"/>
    <w:rsid w:val="00564F75"/>
    <w:rsid w:val="00573450"/>
    <w:rsid w:val="00576692"/>
    <w:rsid w:val="005A2ACF"/>
    <w:rsid w:val="005B73CF"/>
    <w:rsid w:val="005B7C05"/>
    <w:rsid w:val="005D06A7"/>
    <w:rsid w:val="0062776F"/>
    <w:rsid w:val="00632C40"/>
    <w:rsid w:val="0063471E"/>
    <w:rsid w:val="00640AB2"/>
    <w:rsid w:val="006430DA"/>
    <w:rsid w:val="00656777"/>
    <w:rsid w:val="00660D1D"/>
    <w:rsid w:val="00662765"/>
    <w:rsid w:val="006724FF"/>
    <w:rsid w:val="006B185D"/>
    <w:rsid w:val="006C468C"/>
    <w:rsid w:val="006D2B7F"/>
    <w:rsid w:val="006E1CFB"/>
    <w:rsid w:val="006E52FA"/>
    <w:rsid w:val="006F3217"/>
    <w:rsid w:val="00701AC9"/>
    <w:rsid w:val="007021B3"/>
    <w:rsid w:val="007116B4"/>
    <w:rsid w:val="0071600B"/>
    <w:rsid w:val="00721C16"/>
    <w:rsid w:val="007231AE"/>
    <w:rsid w:val="00731358"/>
    <w:rsid w:val="00741F57"/>
    <w:rsid w:val="00760729"/>
    <w:rsid w:val="00776B8C"/>
    <w:rsid w:val="0077779F"/>
    <w:rsid w:val="00784660"/>
    <w:rsid w:val="00786A7C"/>
    <w:rsid w:val="00787B60"/>
    <w:rsid w:val="00795DF6"/>
    <w:rsid w:val="00797900"/>
    <w:rsid w:val="007B7FB9"/>
    <w:rsid w:val="007D0962"/>
    <w:rsid w:val="007F0BCD"/>
    <w:rsid w:val="00802183"/>
    <w:rsid w:val="0080747C"/>
    <w:rsid w:val="008156D3"/>
    <w:rsid w:val="00815E07"/>
    <w:rsid w:val="00816DF2"/>
    <w:rsid w:val="00824C15"/>
    <w:rsid w:val="0085073D"/>
    <w:rsid w:val="008543D3"/>
    <w:rsid w:val="00863BF6"/>
    <w:rsid w:val="00880B67"/>
    <w:rsid w:val="008906AF"/>
    <w:rsid w:val="00896DD2"/>
    <w:rsid w:val="008C69BF"/>
    <w:rsid w:val="008C7A6C"/>
    <w:rsid w:val="008F0E73"/>
    <w:rsid w:val="008F3D41"/>
    <w:rsid w:val="008F4D31"/>
    <w:rsid w:val="00920093"/>
    <w:rsid w:val="00931E3A"/>
    <w:rsid w:val="00936DDA"/>
    <w:rsid w:val="00937682"/>
    <w:rsid w:val="00937849"/>
    <w:rsid w:val="00937F0F"/>
    <w:rsid w:val="00942DCD"/>
    <w:rsid w:val="00943012"/>
    <w:rsid w:val="0094734E"/>
    <w:rsid w:val="00947B09"/>
    <w:rsid w:val="009617B0"/>
    <w:rsid w:val="009673F8"/>
    <w:rsid w:val="00971ED5"/>
    <w:rsid w:val="00973BE5"/>
    <w:rsid w:val="00977E75"/>
    <w:rsid w:val="00981F1B"/>
    <w:rsid w:val="00987092"/>
    <w:rsid w:val="00992A4A"/>
    <w:rsid w:val="0099384B"/>
    <w:rsid w:val="009C4ABF"/>
    <w:rsid w:val="009C5440"/>
    <w:rsid w:val="009D1967"/>
    <w:rsid w:val="00A24374"/>
    <w:rsid w:val="00A2451E"/>
    <w:rsid w:val="00A345A2"/>
    <w:rsid w:val="00A4213C"/>
    <w:rsid w:val="00A47AAE"/>
    <w:rsid w:val="00A54511"/>
    <w:rsid w:val="00A55316"/>
    <w:rsid w:val="00A967A9"/>
    <w:rsid w:val="00AA20BA"/>
    <w:rsid w:val="00AA44A1"/>
    <w:rsid w:val="00AE1EC2"/>
    <w:rsid w:val="00AE1FEC"/>
    <w:rsid w:val="00AE4A6C"/>
    <w:rsid w:val="00B05AA1"/>
    <w:rsid w:val="00B174B5"/>
    <w:rsid w:val="00B31228"/>
    <w:rsid w:val="00B4492B"/>
    <w:rsid w:val="00B53940"/>
    <w:rsid w:val="00B550D0"/>
    <w:rsid w:val="00B60B6B"/>
    <w:rsid w:val="00B6525C"/>
    <w:rsid w:val="00B70EB0"/>
    <w:rsid w:val="00B836E0"/>
    <w:rsid w:val="00B874E9"/>
    <w:rsid w:val="00B87769"/>
    <w:rsid w:val="00B90168"/>
    <w:rsid w:val="00B90C96"/>
    <w:rsid w:val="00B9517B"/>
    <w:rsid w:val="00BA37FB"/>
    <w:rsid w:val="00BB138C"/>
    <w:rsid w:val="00BC645F"/>
    <w:rsid w:val="00BC6747"/>
    <w:rsid w:val="00BD0073"/>
    <w:rsid w:val="00C059CF"/>
    <w:rsid w:val="00C071E1"/>
    <w:rsid w:val="00C13D56"/>
    <w:rsid w:val="00C21BF5"/>
    <w:rsid w:val="00C420EA"/>
    <w:rsid w:val="00C4278C"/>
    <w:rsid w:val="00C43E7C"/>
    <w:rsid w:val="00C451E8"/>
    <w:rsid w:val="00C66C4C"/>
    <w:rsid w:val="00C7437D"/>
    <w:rsid w:val="00C75C85"/>
    <w:rsid w:val="00C80148"/>
    <w:rsid w:val="00C8078D"/>
    <w:rsid w:val="00C8445F"/>
    <w:rsid w:val="00C91986"/>
    <w:rsid w:val="00CC197E"/>
    <w:rsid w:val="00CC7AD5"/>
    <w:rsid w:val="00CD0042"/>
    <w:rsid w:val="00D22C4A"/>
    <w:rsid w:val="00D27DB7"/>
    <w:rsid w:val="00D31FE4"/>
    <w:rsid w:val="00D4430F"/>
    <w:rsid w:val="00D55054"/>
    <w:rsid w:val="00D6505E"/>
    <w:rsid w:val="00D77119"/>
    <w:rsid w:val="00D85F42"/>
    <w:rsid w:val="00D92819"/>
    <w:rsid w:val="00D96B8D"/>
    <w:rsid w:val="00DA0670"/>
    <w:rsid w:val="00DC28F3"/>
    <w:rsid w:val="00DD5A22"/>
    <w:rsid w:val="00E01EFD"/>
    <w:rsid w:val="00E02DD8"/>
    <w:rsid w:val="00E25F26"/>
    <w:rsid w:val="00E2729D"/>
    <w:rsid w:val="00E33335"/>
    <w:rsid w:val="00E44026"/>
    <w:rsid w:val="00E46997"/>
    <w:rsid w:val="00E50229"/>
    <w:rsid w:val="00E57562"/>
    <w:rsid w:val="00E65A58"/>
    <w:rsid w:val="00E715E1"/>
    <w:rsid w:val="00E75AAC"/>
    <w:rsid w:val="00E87169"/>
    <w:rsid w:val="00EB2388"/>
    <w:rsid w:val="00EB5C72"/>
    <w:rsid w:val="00EC5E62"/>
    <w:rsid w:val="00EE262E"/>
    <w:rsid w:val="00F1763C"/>
    <w:rsid w:val="00F30D32"/>
    <w:rsid w:val="00F3389A"/>
    <w:rsid w:val="00F34367"/>
    <w:rsid w:val="00F46220"/>
    <w:rsid w:val="00F502E4"/>
    <w:rsid w:val="00F6235E"/>
    <w:rsid w:val="00F711C0"/>
    <w:rsid w:val="00F85BD9"/>
    <w:rsid w:val="00F94A13"/>
    <w:rsid w:val="00FB2564"/>
    <w:rsid w:val="00FB7240"/>
    <w:rsid w:val="00FD1B1F"/>
    <w:rsid w:val="00FE2199"/>
    <w:rsid w:val="00FE2CC8"/>
    <w:rsid w:val="00FE2D3F"/>
    <w:rsid w:val="00FE5141"/>
    <w:rsid w:val="00FF1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FCC49D-0210-4ACA-8DFD-9F59C21FD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4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729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2729D"/>
    <w:rPr>
      <w:rFonts w:ascii="Segoe UI" w:hAnsi="Segoe UI" w:cs="Segoe UI"/>
      <w:sz w:val="18"/>
      <w:szCs w:val="18"/>
    </w:rPr>
  </w:style>
  <w:style w:type="paragraph" w:styleId="a5">
    <w:name w:val="List Paragraph"/>
    <w:basedOn w:val="a"/>
    <w:uiPriority w:val="34"/>
    <w:qFormat/>
    <w:rsid w:val="00D6505E"/>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uiPriority w:val="1"/>
    <w:qFormat/>
    <w:rsid w:val="00316761"/>
    <w:pPr>
      <w:spacing w:after="0" w:line="240" w:lineRule="auto"/>
    </w:pPr>
    <w:rPr>
      <w:rFonts w:ascii="Calibri" w:eastAsia="Calibri" w:hAnsi="Calibri" w:cs="Times New Roman"/>
    </w:rPr>
  </w:style>
  <w:style w:type="table" w:styleId="a7">
    <w:name w:val="Table Grid"/>
    <w:basedOn w:val="a1"/>
    <w:uiPriority w:val="39"/>
    <w:rsid w:val="00401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_"/>
    <w:link w:val="1"/>
    <w:locked/>
    <w:rsid w:val="00164641"/>
    <w:rPr>
      <w:sz w:val="26"/>
      <w:szCs w:val="26"/>
      <w:shd w:val="clear" w:color="auto" w:fill="FFFFFF"/>
    </w:rPr>
  </w:style>
  <w:style w:type="paragraph" w:customStyle="1" w:styleId="1">
    <w:name w:val="Основной текст1"/>
    <w:basedOn w:val="a"/>
    <w:link w:val="a8"/>
    <w:rsid w:val="00164641"/>
    <w:pPr>
      <w:widowControl w:val="0"/>
      <w:shd w:val="clear" w:color="auto" w:fill="FFFFFF"/>
      <w:spacing w:after="600" w:line="322" w:lineRule="exac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cons/cgi/online.cgi?req=doc&amp;base=MOB&amp;n=244628&amp;rnd=244973.2378927640&amp;dst=100022&amp;fld=134" TargetMode="External"/><Relationship Id="rId3" Type="http://schemas.openxmlformats.org/officeDocument/2006/relationships/styles" Target="styles.xml"/><Relationship Id="rId7" Type="http://schemas.openxmlformats.org/officeDocument/2006/relationships/hyperlink" Target="http://www.consultant.ru/cons/cgi/online.cgi?req=doc&amp;base=LAW&amp;n=206009&amp;rnd=244973.15739271"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nsultant.ru/cons/cgi/online.cgi?req=doc&amp;base=MOB&amp;n=244628&amp;rnd=244973.2415726751&amp;dst=100335&amp;fld=134" TargetMode="External"/><Relationship Id="rId4" Type="http://schemas.openxmlformats.org/officeDocument/2006/relationships/settings" Target="settings.xml"/><Relationship Id="rId9" Type="http://schemas.openxmlformats.org/officeDocument/2006/relationships/hyperlink" Target="http://www.consultant.ru/cons/cgi/online.cgi?req=doc&amp;base=MOB&amp;n=244628&amp;rnd=244973.3064432726&amp;dst=100270&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11925-67DD-44CA-BC6A-20EB6E6C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4913</Words>
  <Characters>28010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Исакова Алла Николаевна</dc:creator>
  <cp:keywords/>
  <dc:description/>
  <cp:lastModifiedBy>plzvtl</cp:lastModifiedBy>
  <cp:revision>12</cp:revision>
  <cp:lastPrinted>2017-04-13T13:12:00Z</cp:lastPrinted>
  <dcterms:created xsi:type="dcterms:W3CDTF">2017-04-13T12:26:00Z</dcterms:created>
  <dcterms:modified xsi:type="dcterms:W3CDTF">2017-04-13T13:14:00Z</dcterms:modified>
</cp:coreProperties>
</file>